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8122F9" w14:textId="77777777" w:rsidR="00432E2A" w:rsidRPr="00432E2A" w:rsidRDefault="00432E2A" w:rsidP="00551881">
      <w:pPr>
        <w:pStyle w:val="aa"/>
        <w:spacing w:line="360" w:lineRule="auto"/>
        <w:rPr>
          <w:rStyle w:val="a9"/>
          <w:rFonts w:ascii="宋体" w:hAnsi="宋体"/>
          <w:b/>
          <w:bCs/>
          <w:i w:val="0"/>
          <w:iCs w:val="0"/>
          <w:sz w:val="32"/>
          <w:szCs w:val="32"/>
        </w:rPr>
      </w:pPr>
      <w:r w:rsidRPr="00432E2A">
        <w:rPr>
          <w:rStyle w:val="a9"/>
          <w:rFonts w:ascii="宋体" w:hAnsi="宋体"/>
          <w:b/>
          <w:bCs/>
          <w:i w:val="0"/>
          <w:iCs w:val="0"/>
          <w:sz w:val="32"/>
          <w:szCs w:val="32"/>
        </w:rPr>
        <w:t>探索人格与社会环境的幸福感范式模型</w:t>
      </w:r>
    </w:p>
    <w:p w14:paraId="1E1B5430" w14:textId="543D7D83" w:rsidR="00432E2A" w:rsidRPr="00432E2A" w:rsidRDefault="00432E2A" w:rsidP="004F044D">
      <w:pPr>
        <w:ind w:firstLineChars="0" w:firstLine="0"/>
      </w:pPr>
      <w:r w:rsidRPr="00432E2A">
        <w:rPr>
          <w:b/>
          <w:bCs/>
        </w:rPr>
        <w:t>【摘要】</w:t>
      </w:r>
      <w:r w:rsidR="004F044D">
        <w:rPr>
          <w:rFonts w:hint="eastAsia"/>
          <w:b/>
          <w:bCs/>
        </w:rPr>
        <w:t xml:space="preserve"> </w:t>
      </w:r>
      <w:r w:rsidRPr="00432E2A">
        <w:t>本项目探讨了在不同文化、经济和人口</w:t>
      </w:r>
      <w:r w:rsidR="00D01A64">
        <w:rPr>
          <w:rFonts w:hint="eastAsia"/>
        </w:rPr>
        <w:t>等</w:t>
      </w:r>
      <w:r w:rsidRPr="00432E2A">
        <w:t>宏观因素</w:t>
      </w:r>
      <w:r w:rsidR="00D01A64">
        <w:rPr>
          <w:rFonts w:hint="eastAsia"/>
        </w:rPr>
        <w:t>的影响</w:t>
      </w:r>
      <w:r w:rsidRPr="00432E2A">
        <w:t>下，大五人格与主观幸福感的关系。主观幸福感是衡量个人和社会生活质量的重要指标，而人格特质</w:t>
      </w:r>
      <w:r w:rsidR="00D01A64">
        <w:rPr>
          <w:rFonts w:hint="eastAsia"/>
        </w:rPr>
        <w:t>与其有着潜在的相关性</w:t>
      </w:r>
      <w:r w:rsidRPr="00432E2A">
        <w:t>。通过收集全球各国的大五人格测试结果及相关宏观数据，并进行详尽分析，我们揭示了人格特质与经济发展、文化特征和幸福指数之间的复杂关系。结果显示，</w:t>
      </w:r>
      <w:r w:rsidR="00D01A64">
        <w:rPr>
          <w:rFonts w:hint="eastAsia"/>
        </w:rPr>
        <w:t>文化因素在性格塑造和幸福感提升中起到了重要的作用；</w:t>
      </w:r>
      <w:r w:rsidRPr="00432E2A">
        <w:t>不同文化背景下，具有特定人格特质的人更容易获得高幸福感，这些结论有助于提升全球化背景下的生活满意度。</w:t>
      </w:r>
    </w:p>
    <w:p w14:paraId="19797E0C" w14:textId="5604EEEB" w:rsidR="00432E2A" w:rsidRPr="00432E2A" w:rsidRDefault="00432E2A" w:rsidP="004F044D">
      <w:pPr>
        <w:ind w:firstLineChars="0" w:firstLine="0"/>
      </w:pPr>
      <w:r w:rsidRPr="00432E2A">
        <w:rPr>
          <w:b/>
          <w:bCs/>
        </w:rPr>
        <w:t>【关键词】</w:t>
      </w:r>
      <w:r w:rsidR="004F044D">
        <w:rPr>
          <w:rFonts w:hint="eastAsia"/>
          <w:b/>
          <w:bCs/>
        </w:rPr>
        <w:t xml:space="preserve"> </w:t>
      </w:r>
      <w:r w:rsidRPr="00432E2A">
        <w:t>主观幸福感</w:t>
      </w:r>
      <w:r w:rsidRPr="00432E2A">
        <w:t xml:space="preserve"> </w:t>
      </w:r>
      <w:r w:rsidRPr="00432E2A">
        <w:t>大五人格</w:t>
      </w:r>
      <w:r w:rsidRPr="00432E2A">
        <w:t xml:space="preserve"> </w:t>
      </w:r>
      <w:r w:rsidRPr="00432E2A">
        <w:t>文化特征</w:t>
      </w:r>
      <w:r w:rsidRPr="00432E2A">
        <w:t xml:space="preserve"> </w:t>
      </w:r>
      <w:r w:rsidRPr="00432E2A">
        <w:t>经济发展</w:t>
      </w:r>
      <w:r w:rsidRPr="00432E2A">
        <w:t xml:space="preserve"> </w:t>
      </w:r>
      <w:r w:rsidRPr="00432E2A">
        <w:t>人口结构</w:t>
      </w:r>
    </w:p>
    <w:p w14:paraId="64E54635" w14:textId="367E7ECA" w:rsidR="00432E2A" w:rsidRPr="00432E2A" w:rsidRDefault="00432E2A" w:rsidP="00A00D9A">
      <w:pPr>
        <w:pStyle w:val="1"/>
      </w:pPr>
      <w:r w:rsidRPr="00432E2A">
        <w:t xml:space="preserve">1 </w:t>
      </w:r>
      <w:r w:rsidRPr="00432E2A">
        <w:t>项目背景</w:t>
      </w:r>
    </w:p>
    <w:p w14:paraId="4AC353C4" w14:textId="08B39268" w:rsidR="00432E2A" w:rsidRPr="00432E2A" w:rsidRDefault="00432E2A" w:rsidP="00432E2A">
      <w:pPr>
        <w:ind w:firstLine="480"/>
      </w:pPr>
      <w:r w:rsidRPr="00432E2A">
        <w:t>幸福生活是人人追求的目标，随着积极心理学的蓬勃发展，主观幸福感</w:t>
      </w:r>
      <w:r w:rsidRPr="00432E2A">
        <w:t>(subjective well-being,SWB)</w:t>
      </w:r>
      <w:r w:rsidRPr="00432E2A">
        <w:t>越来越成为成为社会普遍关心的课题</w:t>
      </w:r>
      <w:r w:rsidR="00E47068" w:rsidRPr="00E47068">
        <w:rPr>
          <w:rFonts w:hint="eastAsia"/>
          <w:vertAlign w:val="superscript"/>
        </w:rPr>
        <w:t>[1]</w:t>
      </w:r>
      <w:r w:rsidRPr="00432E2A">
        <w:t>。主观幸福感指人们对其生活的情感和认知评估，是衡量个人和社会生活质量的指标之一。</w:t>
      </w:r>
      <w:r w:rsidRPr="00432E2A">
        <w:t>Diener</w:t>
      </w:r>
      <w:r w:rsidRPr="00432E2A">
        <w:t>的研究团队认为遗传、收入、生活环境、文化、人格等是幸福感的主要影响因素</w:t>
      </w:r>
      <w:r w:rsidR="00D01A64">
        <w:rPr>
          <w:rFonts w:hint="eastAsia"/>
        </w:rPr>
        <w:t>。</w:t>
      </w:r>
      <w:r w:rsidRPr="00432E2A">
        <w:t>而相比于收入、生活环境等外部因素，人格特质通常被认为是幸福感更强且更为稳定的预测因素</w:t>
      </w:r>
      <w:r w:rsidRPr="00432E2A">
        <w:rPr>
          <w:vertAlign w:val="superscript"/>
        </w:rPr>
        <w:t>[</w:t>
      </w:r>
      <w:r w:rsidR="00A67971" w:rsidRPr="00A67971">
        <w:rPr>
          <w:rFonts w:hint="eastAsia"/>
          <w:vertAlign w:val="superscript"/>
        </w:rPr>
        <w:t>2</w:t>
      </w:r>
      <w:r w:rsidRPr="00432E2A">
        <w:rPr>
          <w:vertAlign w:val="superscript"/>
        </w:rPr>
        <w:t>]</w:t>
      </w:r>
      <w:r w:rsidRPr="00432E2A">
        <w:t>。</w:t>
      </w:r>
      <w:r w:rsidRPr="00432E2A">
        <w:t>Personality, Culture, and Subjective Well-Being</w:t>
      </w:r>
      <w:r w:rsidRPr="00432E2A">
        <w:t>一文中指出，不同文化国家的幸福感和人格平均水平存在一致性差异</w:t>
      </w:r>
      <w:r w:rsidR="00A67971" w:rsidRPr="00A67971">
        <w:rPr>
          <w:rFonts w:hint="eastAsia"/>
          <w:vertAlign w:val="superscript"/>
        </w:rPr>
        <w:t>[3]</w:t>
      </w:r>
      <w:r w:rsidRPr="00432E2A">
        <w:t>，这表明脱离文化、经济、人口等宏观历史</w:t>
      </w:r>
      <w:r w:rsidRPr="00432E2A">
        <w:t>-</w:t>
      </w:r>
      <w:r w:rsidRPr="00432E2A">
        <w:t>社会生态因素，谈论人格特质对主观幸福感影响是片面的</w:t>
      </w:r>
      <w:r w:rsidR="00421614">
        <w:rPr>
          <w:rFonts w:hint="eastAsia"/>
        </w:rPr>
        <w:t>。</w:t>
      </w:r>
      <w:r w:rsidRPr="00432E2A">
        <w:t>一方面文化、经济、人口等方面的社会生态影响性格的形成，另一方面，性格各不相同的人在不同的角度塑造着集体形象。因此，全面理解主观幸福感和人格特质之间的关系需要将个人层面的因素与宏观历史</w:t>
      </w:r>
      <w:r w:rsidRPr="00432E2A">
        <w:t>-</w:t>
      </w:r>
      <w:r w:rsidRPr="00432E2A">
        <w:t>社会生态因素结合起来进行分析。</w:t>
      </w:r>
    </w:p>
    <w:p w14:paraId="4271715A" w14:textId="77777777" w:rsidR="00432E2A" w:rsidRPr="00432E2A" w:rsidRDefault="00432E2A" w:rsidP="00432E2A">
      <w:pPr>
        <w:ind w:firstLine="480"/>
      </w:pPr>
      <w:r w:rsidRPr="00432E2A">
        <w:t>本项目基于社会计算、心理学、社会学领域，旨在探讨在不同文化、经济、人口宏观因素下大五人格与主观幸福感的关系，揭示可能存在的文化差异及相应的心理机制，从而更好地帮助不同人格的人提升幸福感。</w:t>
      </w:r>
    </w:p>
    <w:p w14:paraId="151659CC" w14:textId="462F83D6" w:rsidR="00432E2A" w:rsidRPr="00432E2A" w:rsidRDefault="00432E2A" w:rsidP="00A00D9A">
      <w:pPr>
        <w:pStyle w:val="1"/>
      </w:pPr>
      <w:r w:rsidRPr="00432E2A">
        <w:t xml:space="preserve">2 </w:t>
      </w:r>
      <w:r w:rsidRPr="00432E2A">
        <w:t>问题定义</w:t>
      </w:r>
    </w:p>
    <w:p w14:paraId="157FA142" w14:textId="77777777" w:rsidR="00432E2A" w:rsidRPr="00432E2A" w:rsidRDefault="00432E2A" w:rsidP="00432E2A">
      <w:pPr>
        <w:ind w:firstLine="480"/>
      </w:pPr>
      <w:r w:rsidRPr="00432E2A">
        <w:t>本研究分析了大五人格特质与个体主观幸福感之间的联系，并考虑了文化特征、经济发展和人口结构三个宏观指标的影响，即回答了以下的问题：什么样的</w:t>
      </w:r>
      <w:r w:rsidRPr="00432E2A">
        <w:lastRenderedPageBreak/>
        <w:t>人在什么样的环境下能获得幸福的感受。</w:t>
      </w:r>
    </w:p>
    <w:p w14:paraId="5C5A12A7" w14:textId="7896B13D" w:rsidR="00432E2A" w:rsidRPr="00432E2A" w:rsidRDefault="00432E2A" w:rsidP="00432E2A">
      <w:pPr>
        <w:ind w:firstLine="480"/>
      </w:pPr>
      <w:r w:rsidRPr="00432E2A">
        <w:t>首先，我们假设文化特征、经济发展和人口结构都对大五人格与主观幸福感之间的联系有着重要的调节作用</w:t>
      </w:r>
      <w:r w:rsidR="00421614">
        <w:rPr>
          <w:rFonts w:hint="eastAsia"/>
        </w:rPr>
        <w:t>，然后</w:t>
      </w:r>
      <w:r w:rsidRPr="00432E2A">
        <w:t>通过研究人群的人格特质与文化特征、经济发展、人口结构等宏观指标的关联关系，发现人格特质与文化特征的相互影响最为明显。因此，我们将问题简化为分析不同文化环境下大五人格与主观幸福感的关系</w:t>
      </w:r>
      <w:r w:rsidR="00421614">
        <w:rPr>
          <w:rFonts w:hint="eastAsia"/>
        </w:rPr>
        <w:t>。</w:t>
      </w:r>
    </w:p>
    <w:p w14:paraId="77AF553F" w14:textId="27E19551" w:rsidR="00A00D9A" w:rsidRPr="00A00D9A" w:rsidRDefault="00A00D9A" w:rsidP="00A00D9A">
      <w:pPr>
        <w:pStyle w:val="1"/>
      </w:pPr>
      <w:r w:rsidRPr="00A00D9A">
        <w:t xml:space="preserve">3 </w:t>
      </w:r>
      <w:r w:rsidRPr="00A00D9A">
        <w:t>研究方法</w:t>
      </w:r>
    </w:p>
    <w:p w14:paraId="1C665324" w14:textId="77777777" w:rsidR="00A00D9A" w:rsidRPr="00A00D9A" w:rsidRDefault="00A00D9A" w:rsidP="00A00D9A">
      <w:pPr>
        <w:ind w:firstLine="480"/>
      </w:pPr>
      <w:r w:rsidRPr="00A00D9A">
        <w:t>本项目收集并整理了世界各国用户的大五人格测试结果数据，以及与之紧密相关的各国文化特征、经济发展状况、人口结构分布、幸福指数等宏观指标数据，随后对数据集中的关键信息进行了详尽的分析，深入探讨了单个数据集内部变量之间的复杂关系，并通过图表、统计描述及可视化手段将这些关系直观呈现出来。</w:t>
      </w:r>
    </w:p>
    <w:p w14:paraId="1C904C4B" w14:textId="22A0DED1" w:rsidR="00A00D9A" w:rsidRPr="00A00D9A" w:rsidRDefault="00A00D9A" w:rsidP="00A00D9A">
      <w:pPr>
        <w:ind w:firstLine="480"/>
      </w:pPr>
      <w:r w:rsidRPr="00A00D9A">
        <w:t>我们探讨</w:t>
      </w:r>
      <w:r w:rsidR="00421614">
        <w:rPr>
          <w:rFonts w:hint="eastAsia"/>
        </w:rPr>
        <w:t>了</w:t>
      </w:r>
      <w:r w:rsidRPr="00A00D9A">
        <w:t>人群的人格特征与社会文化特征、经济发展、人口数量等宏观指标的关联关系，分析了各变量之间的交互效应。为了降低分析难度，减少特征数量和变量之间的耦合度，在分析大五人格与经济发展和幸福指数的关系时，我们手动筛选并保留了具有代表性的关键变量来表示整体水平</w:t>
      </w:r>
      <w:r w:rsidR="00421614">
        <w:rPr>
          <w:rFonts w:hint="eastAsia"/>
        </w:rPr>
        <w:t>。</w:t>
      </w:r>
      <w:r w:rsidRPr="00A00D9A">
        <w:t>例如，我们用人均年平均消费</w:t>
      </w:r>
      <w:r w:rsidR="00421614">
        <w:rPr>
          <w:rFonts w:hint="eastAsia"/>
        </w:rPr>
        <w:t>和</w:t>
      </w:r>
      <w:r w:rsidRPr="00A00D9A">
        <w:t>收入增长</w:t>
      </w:r>
      <w:r w:rsidR="00421614">
        <w:rPr>
          <w:rFonts w:hint="eastAsia"/>
        </w:rPr>
        <w:t>反映</w:t>
      </w:r>
      <w:r w:rsidRPr="00A00D9A">
        <w:t>经济发展水平，用主观幸福感评分</w:t>
      </w:r>
      <w:r w:rsidR="00421614">
        <w:rPr>
          <w:rFonts w:hint="eastAsia"/>
        </w:rPr>
        <w:t>表示</w:t>
      </w:r>
      <w:r w:rsidRPr="00A00D9A">
        <w:t>人民生活幸福水平</w:t>
      </w:r>
      <w:r w:rsidR="00421614">
        <w:rPr>
          <w:rFonts w:hint="eastAsia"/>
        </w:rPr>
        <w:t>。</w:t>
      </w:r>
      <w:r w:rsidRPr="00A00D9A">
        <w:t>此外，在分析大五人格与文化特征之间的内在联系时，我们利用层次聚类法与主成分分析法，对文化特征数据进行了降维处理，进一步简化了分析过程，使得结果更加清晰、易于理解。</w:t>
      </w:r>
    </w:p>
    <w:p w14:paraId="66CBA645" w14:textId="1BA46238" w:rsidR="00A00D9A" w:rsidRDefault="00A00D9A" w:rsidP="00A00D9A">
      <w:pPr>
        <w:ind w:firstLine="480"/>
      </w:pPr>
      <w:r w:rsidRPr="00A00D9A">
        <w:t>最后，我们将目光聚集到文化特征上，深入分析了特定的亲和</w:t>
      </w:r>
      <w:r w:rsidRPr="00A00D9A">
        <w:t>-</w:t>
      </w:r>
      <w:r w:rsidRPr="00A00D9A">
        <w:t>匹配适应性模式，归纳总结了不同文化背景下，拥有怎样人格特质的人更容易获得高幸福感</w:t>
      </w:r>
      <w:r w:rsidR="00421614">
        <w:rPr>
          <w:rFonts w:hint="eastAsia"/>
        </w:rPr>
        <w:t>。</w:t>
      </w:r>
      <w:r w:rsidRPr="00A00D9A">
        <w:t>我们的分析结果揭示了文化在塑造人格和幸福感中的重要作用，进而帮助人们在全球化背景下更好地理解和适应不同文化环境，提高生活满意度。</w:t>
      </w:r>
    </w:p>
    <w:p w14:paraId="492C55EE" w14:textId="583B4C1A" w:rsidR="00A00D9A" w:rsidRPr="00A00D9A" w:rsidRDefault="00A00D9A" w:rsidP="00A00D9A">
      <w:pPr>
        <w:ind w:firstLine="480"/>
        <w:jc w:val="center"/>
      </w:pPr>
      <w:r w:rsidRPr="00A00D9A">
        <w:rPr>
          <w:noProof/>
        </w:rPr>
        <w:lastRenderedPageBreak/>
        <w:drawing>
          <wp:inline distT="0" distB="0" distL="0" distR="0" wp14:anchorId="75E35F8D" wp14:editId="5CF13D43">
            <wp:extent cx="4256011" cy="3024709"/>
            <wp:effectExtent l="0" t="0" r="0" b="0"/>
            <wp:docPr id="1194653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53135" name=""/>
                    <pic:cNvPicPr/>
                  </pic:nvPicPr>
                  <pic:blipFill>
                    <a:blip r:embed="rId8"/>
                    <a:stretch>
                      <a:fillRect/>
                    </a:stretch>
                  </pic:blipFill>
                  <pic:spPr>
                    <a:xfrm>
                      <a:off x="0" y="0"/>
                      <a:ext cx="4267080" cy="3032576"/>
                    </a:xfrm>
                    <a:prstGeom prst="rect">
                      <a:avLst/>
                    </a:prstGeom>
                  </pic:spPr>
                </pic:pic>
              </a:graphicData>
            </a:graphic>
          </wp:inline>
        </w:drawing>
      </w:r>
    </w:p>
    <w:p w14:paraId="2DB69AC8" w14:textId="1429FF79" w:rsidR="00A00D9A" w:rsidRPr="00A00D9A" w:rsidRDefault="00A00D9A" w:rsidP="00A00D9A">
      <w:pPr>
        <w:pStyle w:val="1"/>
      </w:pPr>
      <w:r w:rsidRPr="00A00D9A">
        <w:t xml:space="preserve">4 </w:t>
      </w:r>
      <w:r w:rsidRPr="00A00D9A">
        <w:t>实验设置</w:t>
      </w:r>
    </w:p>
    <w:p w14:paraId="515CABD8" w14:textId="2BFF9D10" w:rsidR="00A00D9A" w:rsidRPr="00A00D9A" w:rsidRDefault="00A00D9A" w:rsidP="00A00D9A">
      <w:pPr>
        <w:ind w:firstLine="480"/>
      </w:pPr>
      <w:r w:rsidRPr="00A00D9A">
        <w:t>本</w:t>
      </w:r>
      <w:r>
        <w:rPr>
          <w:rFonts w:hint="eastAsia"/>
        </w:rPr>
        <w:t>章节</w:t>
      </w:r>
      <w:r w:rsidRPr="00A00D9A">
        <w:t>将全面介绍人格、文化、经济、人口和幸福感这五大核心数据集的来源依据、统计方法以及各自所承载的具体意义。同时，我们将深入探讨每个数据集内部变量间的相互作用和关联，以揭示它们之间的内在联系。为了更直观地呈现这些重要结论，我们还进行了数据可视化处理，并详细描述了作图过程中的关键细节和考量。</w:t>
      </w:r>
    </w:p>
    <w:p w14:paraId="0394DF35" w14:textId="77777777" w:rsidR="00343346" w:rsidRPr="00343346" w:rsidRDefault="00343346" w:rsidP="00343346">
      <w:pPr>
        <w:pStyle w:val="2"/>
      </w:pPr>
      <w:r w:rsidRPr="00343346">
        <w:t xml:space="preserve">4.1 </w:t>
      </w:r>
      <w:r w:rsidRPr="00343346">
        <w:t>大五人格数据集</w:t>
      </w:r>
    </w:p>
    <w:p w14:paraId="014395E7" w14:textId="77777777" w:rsidR="00343346" w:rsidRPr="00343346" w:rsidRDefault="00343346" w:rsidP="00343346">
      <w:pPr>
        <w:ind w:firstLine="480"/>
      </w:pPr>
      <w:r w:rsidRPr="00343346">
        <w:t>大五人格数据集来自</w:t>
      </w:r>
      <w:hyperlink r:id="rId9" w:history="1">
        <w:r w:rsidRPr="00343346">
          <w:rPr>
            <w:rStyle w:val="ab"/>
          </w:rPr>
          <w:t>kaggle</w:t>
        </w:r>
        <w:r w:rsidRPr="00343346">
          <w:rPr>
            <w:rStyle w:val="ab"/>
          </w:rPr>
          <w:t>上的大五人格测试数据集</w:t>
        </w:r>
      </w:hyperlink>
      <w:r w:rsidRPr="00343346">
        <w:t>，问卷包含</w:t>
      </w:r>
      <w:r w:rsidRPr="00343346">
        <w:t>50</w:t>
      </w:r>
      <w:r w:rsidRPr="00343346">
        <w:t>道选择题，每个人格维度下都有</w:t>
      </w:r>
      <w:r w:rsidRPr="00343346">
        <w:t>10</w:t>
      </w:r>
      <w:r w:rsidRPr="00343346">
        <w:t>道测试题，进行五分制评分，共有一百万条作答数据，数据集记录了被试者所在的国家、经纬度，每道题目的结果，作答每道选择题所使用的时间，做题的日期和使用设备的具体信息。</w:t>
      </w:r>
    </w:p>
    <w:p w14:paraId="18DA6163" w14:textId="77777777" w:rsidR="00343346" w:rsidRPr="00343346" w:rsidRDefault="00343346" w:rsidP="00343346">
      <w:pPr>
        <w:ind w:firstLine="480"/>
      </w:pPr>
      <w:r w:rsidRPr="00343346">
        <w:t>大五人格将人的性格特质归纳为五个维度，描述了个体在情感、行为和思维方面的基本特征和倾向：</w:t>
      </w:r>
    </w:p>
    <w:p w14:paraId="0CD6DBBA" w14:textId="608A21EC" w:rsidR="00343346" w:rsidRPr="00343346" w:rsidRDefault="00343346" w:rsidP="00421614">
      <w:pPr>
        <w:pStyle w:val="ad"/>
        <w:numPr>
          <w:ilvl w:val="0"/>
          <w:numId w:val="8"/>
        </w:numPr>
        <w:ind w:firstLineChars="0"/>
      </w:pPr>
      <w:r w:rsidRPr="00343346">
        <w:t xml:space="preserve">EXT </w:t>
      </w:r>
      <w:r w:rsidRPr="00343346">
        <w:t>外向性：个体对外部世界的关注、社交能力和情绪表达的程度</w:t>
      </w:r>
      <w:r>
        <w:rPr>
          <w:rFonts w:hint="eastAsia"/>
        </w:rPr>
        <w:t>。</w:t>
      </w:r>
    </w:p>
    <w:p w14:paraId="29B8157F" w14:textId="2E443F5D" w:rsidR="00343346" w:rsidRPr="00343346" w:rsidRDefault="00343346" w:rsidP="00421614">
      <w:pPr>
        <w:pStyle w:val="ad"/>
        <w:numPr>
          <w:ilvl w:val="0"/>
          <w:numId w:val="8"/>
        </w:numPr>
        <w:ind w:firstLineChars="0"/>
      </w:pPr>
      <w:r w:rsidRPr="00343346">
        <w:t xml:space="preserve">EST </w:t>
      </w:r>
      <w:r w:rsidRPr="00343346">
        <w:t>神经质：个体情绪稳定性和情绪反应的程度</w:t>
      </w:r>
      <w:r>
        <w:rPr>
          <w:rFonts w:hint="eastAsia"/>
        </w:rPr>
        <w:t>。</w:t>
      </w:r>
    </w:p>
    <w:p w14:paraId="161D7DB2" w14:textId="0B3FAA74" w:rsidR="00343346" w:rsidRPr="00343346" w:rsidRDefault="00343346" w:rsidP="00421614">
      <w:pPr>
        <w:pStyle w:val="ad"/>
        <w:numPr>
          <w:ilvl w:val="0"/>
          <w:numId w:val="8"/>
        </w:numPr>
        <w:ind w:firstLineChars="0"/>
      </w:pPr>
      <w:r w:rsidRPr="00343346">
        <w:t xml:space="preserve">AGR </w:t>
      </w:r>
      <w:r w:rsidRPr="00343346">
        <w:t>宜人性：个体亲社会性和合作性的程度</w:t>
      </w:r>
      <w:r>
        <w:rPr>
          <w:rFonts w:hint="eastAsia"/>
        </w:rPr>
        <w:t>。</w:t>
      </w:r>
    </w:p>
    <w:p w14:paraId="046BDB9D" w14:textId="3F131F64" w:rsidR="00343346" w:rsidRPr="00343346" w:rsidRDefault="00343346" w:rsidP="00421614">
      <w:pPr>
        <w:pStyle w:val="ad"/>
        <w:numPr>
          <w:ilvl w:val="0"/>
          <w:numId w:val="8"/>
        </w:numPr>
        <w:ind w:firstLineChars="0"/>
      </w:pPr>
      <w:r w:rsidRPr="00343346">
        <w:t xml:space="preserve">CSN </w:t>
      </w:r>
      <w:r w:rsidRPr="00343346">
        <w:t>尽责性：个体对目标的设定、计划制定、自我约束和执行能力的程度</w:t>
      </w:r>
      <w:r>
        <w:rPr>
          <w:rFonts w:hint="eastAsia"/>
        </w:rPr>
        <w:t>。</w:t>
      </w:r>
    </w:p>
    <w:p w14:paraId="38D4CBDF" w14:textId="4B3EB0D8" w:rsidR="00343346" w:rsidRPr="00343346" w:rsidRDefault="00343346" w:rsidP="00421614">
      <w:pPr>
        <w:pStyle w:val="ad"/>
        <w:numPr>
          <w:ilvl w:val="0"/>
          <w:numId w:val="8"/>
        </w:numPr>
        <w:ind w:firstLineChars="0"/>
      </w:pPr>
      <w:r w:rsidRPr="00343346">
        <w:lastRenderedPageBreak/>
        <w:t xml:space="preserve">OPN </w:t>
      </w:r>
      <w:r w:rsidRPr="00343346">
        <w:t>开放性：个体对新思想、新经验和文化多样性的接受程度</w:t>
      </w:r>
      <w:r>
        <w:rPr>
          <w:rFonts w:hint="eastAsia"/>
        </w:rPr>
        <w:t>。</w:t>
      </w:r>
    </w:p>
    <w:p w14:paraId="569E0430" w14:textId="77777777" w:rsidR="00343346" w:rsidRPr="00343346" w:rsidRDefault="00343346" w:rsidP="00343346">
      <w:pPr>
        <w:ind w:firstLine="480"/>
      </w:pPr>
      <w:r w:rsidRPr="00343346">
        <w:t>下图显示了五个人格维度的数据维度，其中</w:t>
      </w:r>
      <w:r w:rsidRPr="00343346">
        <w:t>EXT</w:t>
      </w:r>
      <w:r w:rsidRPr="00343346">
        <w:t>、</w:t>
      </w:r>
      <w:r w:rsidRPr="00343346">
        <w:t>AGR</w:t>
      </w:r>
      <w:r w:rsidRPr="00343346">
        <w:t>、</w:t>
      </w:r>
      <w:r w:rsidRPr="00343346">
        <w:t>CSN</w:t>
      </w:r>
      <w:r w:rsidRPr="00343346">
        <w:t>、</w:t>
      </w:r>
      <w:r w:rsidRPr="00343346">
        <w:t>OPN</w:t>
      </w:r>
      <w:r w:rsidRPr="00343346">
        <w:t>的分布相对来说比较集中，大多分布在</w:t>
      </w:r>
      <w:r w:rsidRPr="00343346">
        <w:t>25-40</w:t>
      </w:r>
      <w:r w:rsidRPr="00343346">
        <w:t>区间范围内，</w:t>
      </w:r>
      <w:r w:rsidRPr="00343346">
        <w:t>EST</w:t>
      </w:r>
      <w:r w:rsidRPr="00343346">
        <w:t>的分布相对来说比较分散，大多分布在</w:t>
      </w:r>
      <w:r w:rsidRPr="00343346">
        <w:t>15-45</w:t>
      </w:r>
      <w:r w:rsidRPr="00343346">
        <w:t>区间范围内。</w:t>
      </w:r>
    </w:p>
    <w:p w14:paraId="4CCBCCBF" w14:textId="0461F42C" w:rsidR="001D1B39" w:rsidRDefault="00343346" w:rsidP="0006624F">
      <w:pPr>
        <w:pStyle w:val="aa"/>
        <w:ind w:firstLine="480"/>
      </w:pPr>
      <w:r w:rsidRPr="00343346">
        <w:rPr>
          <w:noProof/>
        </w:rPr>
        <w:drawing>
          <wp:inline distT="0" distB="0" distL="0" distR="0" wp14:anchorId="3CE0DEAD" wp14:editId="2DCC8CE8">
            <wp:extent cx="4155414" cy="2759103"/>
            <wp:effectExtent l="0" t="0" r="0" b="3175"/>
            <wp:docPr id="2115729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29026" name=""/>
                    <pic:cNvPicPr/>
                  </pic:nvPicPr>
                  <pic:blipFill>
                    <a:blip r:embed="rId10"/>
                    <a:stretch>
                      <a:fillRect/>
                    </a:stretch>
                  </pic:blipFill>
                  <pic:spPr>
                    <a:xfrm>
                      <a:off x="0" y="0"/>
                      <a:ext cx="4159646" cy="2761913"/>
                    </a:xfrm>
                    <a:prstGeom prst="rect">
                      <a:avLst/>
                    </a:prstGeom>
                  </pic:spPr>
                </pic:pic>
              </a:graphicData>
            </a:graphic>
          </wp:inline>
        </w:drawing>
      </w:r>
    </w:p>
    <w:p w14:paraId="79EA4761" w14:textId="4AED734E" w:rsidR="00343346" w:rsidRDefault="00343346" w:rsidP="00343346">
      <w:pPr>
        <w:ind w:firstLine="480"/>
      </w:pPr>
      <w:r w:rsidRPr="00343346">
        <w:rPr>
          <w:rFonts w:hint="eastAsia"/>
        </w:rPr>
        <w:t>我们统计了不同国家的平均大五人格特征值，用地理热图的方式展示了全球范围内不同国家的人格特征分布情况。</w:t>
      </w:r>
    </w:p>
    <w:p w14:paraId="074E7755" w14:textId="2E725BC9" w:rsidR="00343346" w:rsidRDefault="00343346" w:rsidP="0006624F">
      <w:pPr>
        <w:pStyle w:val="aa"/>
        <w:ind w:firstLine="480"/>
      </w:pPr>
      <w:r>
        <w:rPr>
          <w:noProof/>
        </w:rPr>
        <w:drawing>
          <wp:inline distT="0" distB="0" distL="0" distR="0" wp14:anchorId="3F56A78C" wp14:editId="6154DB8D">
            <wp:extent cx="5274310" cy="2567305"/>
            <wp:effectExtent l="0" t="0" r="2540" b="4445"/>
            <wp:docPr id="19903087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567305"/>
                    </a:xfrm>
                    <a:prstGeom prst="rect">
                      <a:avLst/>
                    </a:prstGeom>
                    <a:noFill/>
                    <a:ln>
                      <a:noFill/>
                    </a:ln>
                  </pic:spPr>
                </pic:pic>
              </a:graphicData>
            </a:graphic>
          </wp:inline>
        </w:drawing>
      </w:r>
    </w:p>
    <w:p w14:paraId="257AE8C6" w14:textId="77777777" w:rsidR="00343346" w:rsidRPr="00343346" w:rsidRDefault="00343346" w:rsidP="00343346">
      <w:pPr>
        <w:pStyle w:val="2"/>
      </w:pPr>
      <w:r w:rsidRPr="00343346">
        <w:t xml:space="preserve">4.2 </w:t>
      </w:r>
      <w:r w:rsidRPr="00343346">
        <w:t>霍夫斯泰德文化维度数据集</w:t>
      </w:r>
    </w:p>
    <w:p w14:paraId="7740B38B" w14:textId="77777777" w:rsidR="00343346" w:rsidRPr="00343346" w:rsidRDefault="00343346" w:rsidP="00343346">
      <w:pPr>
        <w:ind w:firstLine="480"/>
      </w:pPr>
      <w:r w:rsidRPr="00343346">
        <w:t>霍夫斯泰德文化维度数据集来自</w:t>
      </w:r>
      <w:hyperlink r:id="rId12" w:history="1">
        <w:r w:rsidRPr="00343346">
          <w:rPr>
            <w:rStyle w:val="ab"/>
          </w:rPr>
          <w:t>Hofstede Insights</w:t>
        </w:r>
        <w:r w:rsidRPr="00343346">
          <w:rPr>
            <w:rStyle w:val="ab"/>
          </w:rPr>
          <w:t>官网</w:t>
        </w:r>
      </w:hyperlink>
      <w:r w:rsidRPr="00343346">
        <w:t>，霍夫斯泰德文化维度分数是通过对大量跨文化调查数据进行分析得出的，由国际企业的员工、大学生或其他跨文化群体完成。数据收集后，霍夫斯泰德团队使用统计方法对数据进行处理和分析，最终得出每个国家在六个文化维度上的分数：</w:t>
      </w:r>
    </w:p>
    <w:p w14:paraId="0834C902" w14:textId="340F5213" w:rsidR="00343346" w:rsidRPr="00343346" w:rsidRDefault="00343346" w:rsidP="00421614">
      <w:pPr>
        <w:pStyle w:val="ad"/>
        <w:numPr>
          <w:ilvl w:val="0"/>
          <w:numId w:val="7"/>
        </w:numPr>
        <w:ind w:firstLineChars="0"/>
      </w:pPr>
      <w:r w:rsidRPr="00343346">
        <w:lastRenderedPageBreak/>
        <w:t xml:space="preserve">PDI </w:t>
      </w:r>
      <w:r w:rsidRPr="00343346">
        <w:t>权力距离指数：接受和遵循权威的程度</w:t>
      </w:r>
      <w:r w:rsidR="00D650E9">
        <w:rPr>
          <w:rFonts w:hint="eastAsia"/>
        </w:rPr>
        <w:t>。</w:t>
      </w:r>
    </w:p>
    <w:p w14:paraId="6C100400" w14:textId="32FAB875" w:rsidR="00343346" w:rsidRPr="00343346" w:rsidRDefault="00343346" w:rsidP="00421614">
      <w:pPr>
        <w:pStyle w:val="ad"/>
        <w:numPr>
          <w:ilvl w:val="0"/>
          <w:numId w:val="7"/>
        </w:numPr>
        <w:ind w:firstLineChars="0"/>
      </w:pPr>
      <w:r w:rsidRPr="00343346">
        <w:t xml:space="preserve">IDV </w:t>
      </w:r>
      <w:r w:rsidRPr="00343346">
        <w:t>个人主义与集体主义指数：社会中个人利益相对于集体利益的重要性</w:t>
      </w:r>
      <w:r w:rsidR="00D650E9">
        <w:rPr>
          <w:rFonts w:hint="eastAsia"/>
        </w:rPr>
        <w:t>。</w:t>
      </w:r>
    </w:p>
    <w:p w14:paraId="3D766FA2" w14:textId="37B2FFA2" w:rsidR="00343346" w:rsidRPr="00343346" w:rsidRDefault="00343346" w:rsidP="00421614">
      <w:pPr>
        <w:pStyle w:val="ad"/>
        <w:numPr>
          <w:ilvl w:val="0"/>
          <w:numId w:val="7"/>
        </w:numPr>
        <w:ind w:firstLineChars="0"/>
      </w:pPr>
      <w:r w:rsidRPr="00343346">
        <w:t xml:space="preserve">MAS </w:t>
      </w:r>
      <w:r w:rsidRPr="00343346">
        <w:t>成就和成功的动机指数：社会中对成就、成功、竞争和任务完成的重视程度</w:t>
      </w:r>
      <w:r w:rsidR="00D650E9">
        <w:rPr>
          <w:rFonts w:hint="eastAsia"/>
        </w:rPr>
        <w:t>。</w:t>
      </w:r>
    </w:p>
    <w:p w14:paraId="637FC4EF" w14:textId="6905B886" w:rsidR="00D650E9" w:rsidRDefault="00343346" w:rsidP="00421614">
      <w:pPr>
        <w:pStyle w:val="ad"/>
        <w:numPr>
          <w:ilvl w:val="0"/>
          <w:numId w:val="7"/>
        </w:numPr>
        <w:ind w:firstLineChars="0"/>
      </w:pPr>
      <w:r w:rsidRPr="00343346">
        <w:t xml:space="preserve">UAI </w:t>
      </w:r>
      <w:r w:rsidRPr="00343346">
        <w:t>不确定性规避指数：社会对不确定性和不明确情况的规避程度</w:t>
      </w:r>
      <w:r w:rsidR="00D650E9">
        <w:rPr>
          <w:rFonts w:hint="eastAsia"/>
        </w:rPr>
        <w:t>。</w:t>
      </w:r>
    </w:p>
    <w:p w14:paraId="41ECFABF" w14:textId="77777777" w:rsidR="003D721A" w:rsidRDefault="00343346" w:rsidP="00421614">
      <w:pPr>
        <w:pStyle w:val="ad"/>
        <w:numPr>
          <w:ilvl w:val="0"/>
          <w:numId w:val="7"/>
        </w:numPr>
        <w:ind w:firstLineChars="0"/>
      </w:pPr>
      <w:r w:rsidRPr="00343346">
        <w:t xml:space="preserve">LTO </w:t>
      </w:r>
      <w:r w:rsidRPr="00343346">
        <w:t>长期取向与短期规范取向指数：社会倾中对追求长期目标和未来回报相对于短期目标和立即满足的重要性</w:t>
      </w:r>
      <w:r w:rsidR="003D721A">
        <w:rPr>
          <w:rFonts w:hint="eastAsia"/>
        </w:rPr>
        <w:t>。</w:t>
      </w:r>
    </w:p>
    <w:p w14:paraId="5E7FD807" w14:textId="3B5C5292" w:rsidR="00343346" w:rsidRPr="00343346" w:rsidRDefault="00343346" w:rsidP="00421614">
      <w:pPr>
        <w:pStyle w:val="ad"/>
        <w:numPr>
          <w:ilvl w:val="0"/>
          <w:numId w:val="7"/>
        </w:numPr>
        <w:ind w:firstLineChars="0"/>
      </w:pPr>
      <w:r w:rsidRPr="00343346">
        <w:t xml:space="preserve">IVR </w:t>
      </w:r>
      <w:r w:rsidRPr="00343346">
        <w:t>放纵与克制指数：</w:t>
      </w:r>
      <w:r w:rsidRPr="00343346">
        <w:t xml:space="preserve"> </w:t>
      </w:r>
      <w:r w:rsidRPr="00343346">
        <w:t>社会对个人欲望和需求的满足程度，以及对个人行为的控制和限制</w:t>
      </w:r>
      <w:r w:rsidR="003D721A">
        <w:rPr>
          <w:rFonts w:hint="eastAsia"/>
        </w:rPr>
        <w:t>。</w:t>
      </w:r>
    </w:p>
    <w:p w14:paraId="698F681F" w14:textId="58662C14" w:rsidR="00343346" w:rsidRPr="00343346" w:rsidRDefault="00343346" w:rsidP="00343346">
      <w:pPr>
        <w:ind w:firstLine="480"/>
      </w:pPr>
      <w:r w:rsidRPr="00343346">
        <w:t>为了直观地在地图上显示了各个国家六个文化维度指标的值，我们绘制了文化维度指标地理热图。由于不同数据集中对国家的命名和缩写方式不同，例如美国的标准国家缩写为</w:t>
      </w:r>
      <w:r w:rsidRPr="00343346">
        <w:t>USA</w:t>
      </w:r>
      <w:r w:rsidRPr="00343346">
        <w:t>，而本数据集中其缩写为</w:t>
      </w:r>
      <w:r w:rsidRPr="00343346">
        <w:t>U.S.A</w:t>
      </w:r>
      <w:r w:rsidRPr="00343346">
        <w:t>，这就会对在地图上作图和不同数据集之间的</w:t>
      </w:r>
      <w:r w:rsidRPr="00343346">
        <w:t>merge</w:t>
      </w:r>
      <w:r w:rsidRPr="00343346">
        <w:t>产生障碍</w:t>
      </w:r>
      <w:r w:rsidR="00421614">
        <w:rPr>
          <w:rFonts w:hint="eastAsia"/>
        </w:rPr>
        <w:t>。</w:t>
      </w:r>
      <w:r w:rsidRPr="00343346">
        <w:t>因此</w:t>
      </w:r>
      <w:r w:rsidR="00421614">
        <w:rPr>
          <w:rFonts w:hint="eastAsia"/>
        </w:rPr>
        <w:t>需</w:t>
      </w:r>
      <w:r w:rsidRPr="00343346">
        <w:t>要对数据集中的</w:t>
      </w:r>
      <w:r w:rsidRPr="00343346">
        <w:t>country</w:t>
      </w:r>
      <w:r w:rsidRPr="00343346">
        <w:t>字段利用</w:t>
      </w:r>
      <w:r w:rsidRPr="00343346">
        <w:t>pycountry</w:t>
      </w:r>
      <w:r w:rsidRPr="00343346">
        <w:t>库进行统一化并转化成三字英语缩写，然后进行一些手动调整，最后，直观地在地图上显示了各个国家六个文化维度指标的值。</w:t>
      </w:r>
    </w:p>
    <w:p w14:paraId="2C1A5C5E" w14:textId="2348FC17" w:rsidR="00343346" w:rsidRDefault="003D721A" w:rsidP="00B37A03">
      <w:pPr>
        <w:pStyle w:val="aa"/>
        <w:ind w:firstLine="480"/>
        <w:jc w:val="both"/>
      </w:pPr>
      <w:r w:rsidRPr="003D721A">
        <w:rPr>
          <w:noProof/>
        </w:rPr>
        <w:drawing>
          <wp:inline distT="0" distB="0" distL="0" distR="0" wp14:anchorId="41FBC696" wp14:editId="72D124A2">
            <wp:extent cx="4959138" cy="2504049"/>
            <wp:effectExtent l="0" t="0" r="0" b="0"/>
            <wp:docPr id="871065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5403" name=""/>
                    <pic:cNvPicPr/>
                  </pic:nvPicPr>
                  <pic:blipFill>
                    <a:blip r:embed="rId13"/>
                    <a:stretch>
                      <a:fillRect/>
                    </a:stretch>
                  </pic:blipFill>
                  <pic:spPr>
                    <a:xfrm>
                      <a:off x="0" y="0"/>
                      <a:ext cx="4959138" cy="2504049"/>
                    </a:xfrm>
                    <a:prstGeom prst="rect">
                      <a:avLst/>
                    </a:prstGeom>
                  </pic:spPr>
                </pic:pic>
              </a:graphicData>
            </a:graphic>
          </wp:inline>
        </w:drawing>
      </w:r>
    </w:p>
    <w:p w14:paraId="0FBB662A" w14:textId="187370E9" w:rsidR="0006624F" w:rsidRDefault="0006624F" w:rsidP="0006624F">
      <w:pPr>
        <w:ind w:firstLine="480"/>
      </w:pPr>
      <w:r w:rsidRPr="0006624F">
        <w:rPr>
          <w:rFonts w:hint="eastAsia"/>
        </w:rPr>
        <w:t>为了进一步分析六个文化维度指标的分布情况，我们绘制了文化维度箱型图。通过观察六个维度的箱型图发现：</w:t>
      </w:r>
      <w:r w:rsidRPr="0006624F">
        <w:rPr>
          <w:rFonts w:hint="eastAsia"/>
        </w:rPr>
        <w:t>PDI</w:t>
      </w:r>
      <w:r w:rsidRPr="0006624F">
        <w:rPr>
          <w:rFonts w:hint="eastAsia"/>
        </w:rPr>
        <w:t>大多分布在</w:t>
      </w:r>
      <w:r w:rsidRPr="0006624F">
        <w:rPr>
          <w:rFonts w:hint="eastAsia"/>
        </w:rPr>
        <w:t>42-72</w:t>
      </w:r>
      <w:r w:rsidRPr="0006624F">
        <w:rPr>
          <w:rFonts w:hint="eastAsia"/>
        </w:rPr>
        <w:t>，并且在</w:t>
      </w:r>
      <w:r w:rsidRPr="0006624F">
        <w:rPr>
          <w:rFonts w:hint="eastAsia"/>
        </w:rPr>
        <w:t>61-72</w:t>
      </w:r>
      <w:r w:rsidRPr="0006624F">
        <w:rPr>
          <w:rFonts w:hint="eastAsia"/>
        </w:rPr>
        <w:t>范围内分布得尤为集中；</w:t>
      </w:r>
      <w:r w:rsidRPr="0006624F">
        <w:rPr>
          <w:rFonts w:hint="eastAsia"/>
        </w:rPr>
        <w:t>IDV</w:t>
      </w:r>
      <w:r w:rsidRPr="0006624F">
        <w:rPr>
          <w:rFonts w:hint="eastAsia"/>
        </w:rPr>
        <w:t>的</w:t>
      </w:r>
      <w:r w:rsidRPr="0006624F">
        <w:rPr>
          <w:rFonts w:hint="eastAsia"/>
        </w:rPr>
        <w:t>Q1</w:t>
      </w:r>
      <w:r w:rsidRPr="0006624F">
        <w:rPr>
          <w:rFonts w:hint="eastAsia"/>
        </w:rPr>
        <w:t>与</w:t>
      </w:r>
      <w:r w:rsidRPr="0006624F">
        <w:rPr>
          <w:rFonts w:hint="eastAsia"/>
        </w:rPr>
        <w:t>Q3</w:t>
      </w:r>
      <w:r w:rsidRPr="0006624F">
        <w:rPr>
          <w:rFonts w:hint="eastAsia"/>
        </w:rPr>
        <w:t>差值最大，在</w:t>
      </w:r>
      <w:r w:rsidRPr="0006624F">
        <w:rPr>
          <w:rFonts w:hint="eastAsia"/>
        </w:rPr>
        <w:t>23-67</w:t>
      </w:r>
      <w:r w:rsidRPr="0006624F">
        <w:rPr>
          <w:rFonts w:hint="eastAsia"/>
        </w:rPr>
        <w:t>范围内广泛分布；</w:t>
      </w:r>
      <w:r w:rsidRPr="0006624F">
        <w:rPr>
          <w:rFonts w:hint="eastAsia"/>
        </w:rPr>
        <w:t>MAS</w:t>
      </w:r>
      <w:r w:rsidRPr="0006624F">
        <w:rPr>
          <w:rFonts w:hint="eastAsia"/>
        </w:rPr>
        <w:t>的总体分布范围最小，并且</w:t>
      </w:r>
      <w:r w:rsidRPr="0006624F">
        <w:rPr>
          <w:rFonts w:hint="eastAsia"/>
        </w:rPr>
        <w:t>Q1</w:t>
      </w:r>
      <w:r w:rsidRPr="0006624F">
        <w:rPr>
          <w:rFonts w:hint="eastAsia"/>
        </w:rPr>
        <w:t>与</w:t>
      </w:r>
      <w:r w:rsidRPr="0006624F">
        <w:rPr>
          <w:rFonts w:hint="eastAsia"/>
        </w:rPr>
        <w:t>Q3</w:t>
      </w:r>
      <w:r w:rsidRPr="0006624F">
        <w:rPr>
          <w:rFonts w:hint="eastAsia"/>
        </w:rPr>
        <w:t>差值最小，集中分布在</w:t>
      </w:r>
      <w:r w:rsidRPr="0006624F">
        <w:rPr>
          <w:rFonts w:hint="eastAsia"/>
        </w:rPr>
        <w:t>40-62</w:t>
      </w:r>
      <w:r w:rsidRPr="0006624F">
        <w:rPr>
          <w:rFonts w:hint="eastAsia"/>
        </w:rPr>
        <w:t>范围内，两个</w:t>
      </w:r>
      <w:r w:rsidRPr="0006624F">
        <w:rPr>
          <w:rFonts w:hint="eastAsia"/>
        </w:rPr>
        <w:t>MAS</w:t>
      </w:r>
      <w:r w:rsidRPr="0006624F">
        <w:rPr>
          <w:rFonts w:hint="eastAsia"/>
        </w:rPr>
        <w:t>偏大的异常值分别是日本和斯洛伐克；</w:t>
      </w:r>
      <w:r w:rsidRPr="0006624F">
        <w:rPr>
          <w:rFonts w:hint="eastAsia"/>
        </w:rPr>
        <w:t>PDI</w:t>
      </w:r>
      <w:r w:rsidRPr="0006624F">
        <w:rPr>
          <w:rFonts w:hint="eastAsia"/>
        </w:rPr>
        <w:t>大多分布在</w:t>
      </w:r>
      <w:r w:rsidRPr="0006624F">
        <w:rPr>
          <w:rFonts w:hint="eastAsia"/>
        </w:rPr>
        <w:t>55-85</w:t>
      </w:r>
      <w:r w:rsidRPr="0006624F">
        <w:rPr>
          <w:rFonts w:hint="eastAsia"/>
        </w:rPr>
        <w:t>范围内；</w:t>
      </w:r>
      <w:r w:rsidRPr="0006624F">
        <w:rPr>
          <w:rFonts w:hint="eastAsia"/>
        </w:rPr>
        <w:lastRenderedPageBreak/>
        <w:t>LTOWVS</w:t>
      </w:r>
      <w:r w:rsidRPr="0006624F">
        <w:rPr>
          <w:rFonts w:hint="eastAsia"/>
        </w:rPr>
        <w:t>大多分布在</w:t>
      </w:r>
      <w:r w:rsidRPr="0006624F">
        <w:rPr>
          <w:rFonts w:hint="eastAsia"/>
        </w:rPr>
        <w:t>26-63</w:t>
      </w:r>
      <w:r w:rsidRPr="0006624F">
        <w:rPr>
          <w:rFonts w:hint="eastAsia"/>
        </w:rPr>
        <w:t>范围内；</w:t>
      </w:r>
      <w:r w:rsidRPr="0006624F">
        <w:rPr>
          <w:rFonts w:hint="eastAsia"/>
        </w:rPr>
        <w:t>IVR</w:t>
      </w:r>
      <w:r w:rsidRPr="0006624F">
        <w:rPr>
          <w:rFonts w:hint="eastAsia"/>
        </w:rPr>
        <w:t>大多分布在</w:t>
      </w:r>
      <w:r w:rsidRPr="0006624F">
        <w:rPr>
          <w:rFonts w:hint="eastAsia"/>
        </w:rPr>
        <w:t>30-63</w:t>
      </w:r>
      <w:r w:rsidRPr="0006624F">
        <w:rPr>
          <w:rFonts w:hint="eastAsia"/>
        </w:rPr>
        <w:t>范围内。</w:t>
      </w:r>
    </w:p>
    <w:p w14:paraId="7EDA2E58" w14:textId="22B2D826" w:rsidR="0006624F" w:rsidRDefault="0006624F" w:rsidP="0006624F">
      <w:pPr>
        <w:pStyle w:val="aa"/>
      </w:pPr>
      <w:r w:rsidRPr="0006624F">
        <w:rPr>
          <w:noProof/>
        </w:rPr>
        <w:drawing>
          <wp:inline distT="0" distB="0" distL="0" distR="0" wp14:anchorId="421AE61F" wp14:editId="44A22C03">
            <wp:extent cx="4753033" cy="3158197"/>
            <wp:effectExtent l="0" t="0" r="0" b="4445"/>
            <wp:docPr id="532008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08261" name=""/>
                    <pic:cNvPicPr/>
                  </pic:nvPicPr>
                  <pic:blipFill>
                    <a:blip r:embed="rId14"/>
                    <a:stretch>
                      <a:fillRect/>
                    </a:stretch>
                  </pic:blipFill>
                  <pic:spPr>
                    <a:xfrm>
                      <a:off x="0" y="0"/>
                      <a:ext cx="4771432" cy="3170422"/>
                    </a:xfrm>
                    <a:prstGeom prst="rect">
                      <a:avLst/>
                    </a:prstGeom>
                  </pic:spPr>
                </pic:pic>
              </a:graphicData>
            </a:graphic>
          </wp:inline>
        </w:drawing>
      </w:r>
    </w:p>
    <w:p w14:paraId="71AD6986" w14:textId="77777777" w:rsidR="0006624F" w:rsidRPr="0006624F" w:rsidRDefault="0006624F" w:rsidP="0006624F">
      <w:pPr>
        <w:pStyle w:val="2"/>
      </w:pPr>
      <w:r w:rsidRPr="0006624F">
        <w:t>4.3 GDSP</w:t>
      </w:r>
      <w:r w:rsidRPr="0006624F">
        <w:t>数据集与简要分析</w:t>
      </w:r>
    </w:p>
    <w:p w14:paraId="24B62966" w14:textId="1B1120C5" w:rsidR="0006624F" w:rsidRPr="0006624F" w:rsidRDefault="0006624F" w:rsidP="0006624F">
      <w:pPr>
        <w:ind w:firstLine="480"/>
      </w:pPr>
      <w:r w:rsidRPr="0006624F">
        <w:t>GDSP</w:t>
      </w:r>
      <w:r w:rsidRPr="0006624F">
        <w:t>数据集来自</w:t>
      </w:r>
      <w:hyperlink r:id="rId15" w:history="1">
        <w:r w:rsidRPr="0006624F">
          <w:rPr>
            <w:rStyle w:val="ab"/>
          </w:rPr>
          <w:t>全球共享繁荣数据集</w:t>
        </w:r>
      </w:hyperlink>
      <w:r w:rsidRPr="0006624F">
        <w:t>，</w:t>
      </w:r>
      <w:r w:rsidR="00B37A03">
        <w:rPr>
          <w:rFonts w:hint="eastAsia"/>
        </w:rPr>
        <w:t>源于</w:t>
      </w:r>
      <w:r w:rsidRPr="0006624F">
        <w:t>由世界银行开发的一个数据库，用于跟踪和分析</w:t>
      </w:r>
      <w:r w:rsidR="00B37A03">
        <w:rPr>
          <w:rFonts w:hint="eastAsia"/>
        </w:rPr>
        <w:t>世界</w:t>
      </w:r>
      <w:r w:rsidRPr="0006624F">
        <w:t>各国共享繁荣的情况</w:t>
      </w:r>
      <w:r w:rsidR="00B37A03">
        <w:rPr>
          <w:rFonts w:hint="eastAsia"/>
        </w:rPr>
        <w:t>。</w:t>
      </w:r>
      <w:r w:rsidRPr="0006624F">
        <w:t>数据集评估了各国收入增长的公平性，尤其是底层</w:t>
      </w:r>
      <w:r w:rsidRPr="0006624F">
        <w:t>40%</w:t>
      </w:r>
      <w:r w:rsidRPr="0006624F">
        <w:t>人群的收入增长情况。全球共享繁荣数据库包含国家在不同时间段的人均消费或收入增长数据，基于经济分层（如底层</w:t>
      </w:r>
      <w:r w:rsidRPr="0006624F">
        <w:t>40%</w:t>
      </w:r>
      <w:r w:rsidRPr="0006624F">
        <w:t>、中位数、总体）和各种经济指标（如收入增长率、</w:t>
      </w:r>
      <w:r w:rsidRPr="0006624F">
        <w:t>PPP</w:t>
      </w:r>
      <w:r w:rsidRPr="0006624F">
        <w:t>等）。数据结构包括地区、国家代码、国家名称、时间周期、数据类型、年化增长率、基线年和最近年份的人均消费或收入（以购买力平价计），以及调查基准</w:t>
      </w:r>
      <w:r w:rsidRPr="0006624F">
        <w:t>CPI</w:t>
      </w:r>
      <w:r w:rsidRPr="0006624F">
        <w:t>年份等字段。</w:t>
      </w:r>
    </w:p>
    <w:p w14:paraId="7B5F014C" w14:textId="0E4E3850" w:rsidR="0006624F" w:rsidRDefault="0006624F" w:rsidP="0006624F">
      <w:pPr>
        <w:ind w:firstLine="480"/>
      </w:pPr>
      <w:r w:rsidRPr="0006624F">
        <w:t>我们用地理热图直观地</w:t>
      </w:r>
      <w:r w:rsidR="00B37A03">
        <w:rPr>
          <w:rFonts w:hint="eastAsia"/>
        </w:rPr>
        <w:t>展示</w:t>
      </w:r>
      <w:r w:rsidRPr="0006624F">
        <w:t>了各国的人均年平均消费或收入增长，可以看到人均年平均消费或收入增长较大的的几个地区为东欧地区、中国、美国、俄罗斯、东南亚、智利。</w:t>
      </w:r>
    </w:p>
    <w:p w14:paraId="718F360E" w14:textId="5E774A2B" w:rsidR="0006624F" w:rsidRDefault="0006624F" w:rsidP="0006624F">
      <w:pPr>
        <w:pStyle w:val="aa"/>
      </w:pPr>
      <w:r w:rsidRPr="0006624F">
        <w:rPr>
          <w:noProof/>
        </w:rPr>
        <w:lastRenderedPageBreak/>
        <w:drawing>
          <wp:inline distT="0" distB="0" distL="0" distR="0" wp14:anchorId="216532EF" wp14:editId="34F25DF6">
            <wp:extent cx="4312470" cy="2880000"/>
            <wp:effectExtent l="0" t="0" r="0" b="0"/>
            <wp:docPr id="77956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66862" name=""/>
                    <pic:cNvPicPr/>
                  </pic:nvPicPr>
                  <pic:blipFill>
                    <a:blip r:embed="rId16"/>
                    <a:stretch>
                      <a:fillRect/>
                    </a:stretch>
                  </pic:blipFill>
                  <pic:spPr>
                    <a:xfrm>
                      <a:off x="0" y="0"/>
                      <a:ext cx="4312470" cy="2880000"/>
                    </a:xfrm>
                    <a:prstGeom prst="rect">
                      <a:avLst/>
                    </a:prstGeom>
                  </pic:spPr>
                </pic:pic>
              </a:graphicData>
            </a:graphic>
          </wp:inline>
        </w:drawing>
      </w:r>
    </w:p>
    <w:p w14:paraId="28FD54EB" w14:textId="58FF37E1" w:rsidR="0006624F" w:rsidRDefault="0006624F" w:rsidP="0006624F">
      <w:pPr>
        <w:ind w:firstLine="480"/>
      </w:pPr>
      <w:r w:rsidRPr="0006624F">
        <w:t>进一步将这些国家按照大洲进行聚合，发现不同大洲之间的人均年平均消费或收入增长存在明显的区别</w:t>
      </w:r>
      <w:r w:rsidR="00B37A03">
        <w:rPr>
          <w:rFonts w:hint="eastAsia"/>
        </w:rPr>
        <w:t>。</w:t>
      </w:r>
      <w:r w:rsidRPr="0006624F">
        <w:t>欧洲的人均消费增长最</w:t>
      </w:r>
      <w:r w:rsidR="00B37A03">
        <w:rPr>
          <w:rFonts w:hint="eastAsia"/>
        </w:rPr>
        <w:t>高</w:t>
      </w:r>
      <w:r w:rsidRPr="0006624F">
        <w:t>，亚洲的人均消费增长次之，北美的人均消费增长排第三，大洋洲国家、南美、非洲的人均消费增长均为负数，其中，非洲的人均消费呈较大的负增长趋势。</w:t>
      </w:r>
    </w:p>
    <w:p w14:paraId="312CEFAF" w14:textId="1B0AB56D" w:rsidR="0006624F" w:rsidRDefault="0006624F" w:rsidP="0006624F">
      <w:pPr>
        <w:pStyle w:val="aa"/>
      </w:pPr>
      <w:r w:rsidRPr="0006624F">
        <w:rPr>
          <w:noProof/>
        </w:rPr>
        <w:drawing>
          <wp:inline distT="0" distB="0" distL="0" distR="0" wp14:anchorId="04DECDC0" wp14:editId="1FEC5B7E">
            <wp:extent cx="4299442" cy="3024000"/>
            <wp:effectExtent l="0" t="0" r="6350" b="5080"/>
            <wp:docPr id="661517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17407" name=""/>
                    <pic:cNvPicPr/>
                  </pic:nvPicPr>
                  <pic:blipFill>
                    <a:blip r:embed="rId17"/>
                    <a:stretch>
                      <a:fillRect/>
                    </a:stretch>
                  </pic:blipFill>
                  <pic:spPr>
                    <a:xfrm>
                      <a:off x="0" y="0"/>
                      <a:ext cx="4299442" cy="3024000"/>
                    </a:xfrm>
                    <a:prstGeom prst="rect">
                      <a:avLst/>
                    </a:prstGeom>
                  </pic:spPr>
                </pic:pic>
              </a:graphicData>
            </a:graphic>
          </wp:inline>
        </w:drawing>
      </w:r>
    </w:p>
    <w:p w14:paraId="5D0CB7FE" w14:textId="77777777" w:rsidR="00F343F7" w:rsidRPr="00F343F7" w:rsidRDefault="00F343F7" w:rsidP="00F343F7">
      <w:pPr>
        <w:pStyle w:val="2"/>
      </w:pPr>
      <w:r w:rsidRPr="00F343F7">
        <w:t xml:space="preserve">4.4 </w:t>
      </w:r>
      <w:r w:rsidRPr="00F343F7">
        <w:t>世界各国人口结构数据集</w:t>
      </w:r>
    </w:p>
    <w:p w14:paraId="4BFB682F" w14:textId="77777777" w:rsidR="00F343F7" w:rsidRPr="00F343F7" w:rsidRDefault="00F343F7" w:rsidP="00F343F7">
      <w:pPr>
        <w:ind w:firstLine="480"/>
      </w:pPr>
      <w:r w:rsidRPr="00F343F7">
        <w:t>世界各国人口结构数据集涵盖了全球多个国家在</w:t>
      </w:r>
      <w:r w:rsidRPr="00F343F7">
        <w:t>2008</w:t>
      </w:r>
      <w:r w:rsidRPr="00F343F7">
        <w:t>至</w:t>
      </w:r>
      <w:r w:rsidRPr="00F343F7">
        <w:t>2021</w:t>
      </w:r>
      <w:r w:rsidRPr="00F343F7">
        <w:t>年的人口统计数据，包括性别比例、年龄分布、出生率、死亡率以及人口增长等关键指标，可用于分析全球及各国的历史人口趋势和人口结构变化。</w:t>
      </w:r>
    </w:p>
    <w:p w14:paraId="06D8B5E9" w14:textId="5526A284" w:rsidR="00F343F7" w:rsidRPr="00F343F7" w:rsidRDefault="00F343F7" w:rsidP="00F343F7">
      <w:pPr>
        <w:ind w:firstLine="480"/>
      </w:pPr>
      <w:r w:rsidRPr="00F343F7">
        <w:lastRenderedPageBreak/>
        <w:t>为了在地图上</w:t>
      </w:r>
      <w:r w:rsidR="00B37A03">
        <w:rPr>
          <w:rFonts w:hint="eastAsia"/>
        </w:rPr>
        <w:t>展示</w:t>
      </w:r>
      <w:r w:rsidRPr="00F343F7">
        <w:t>各国人口总数，我们绘制了世界人口地理热图，其中最明显的两个国家为中国与印度，它们是人口最多的两个国家，美国、巴西、俄罗斯等国人口数量也较多。</w:t>
      </w:r>
    </w:p>
    <w:p w14:paraId="38FDB820" w14:textId="315C79D4" w:rsidR="0006624F" w:rsidRDefault="00F343F7" w:rsidP="005651F7">
      <w:pPr>
        <w:pStyle w:val="aa"/>
      </w:pPr>
      <w:r w:rsidRPr="00F343F7">
        <w:rPr>
          <w:noProof/>
        </w:rPr>
        <w:drawing>
          <wp:inline distT="0" distB="0" distL="0" distR="0" wp14:anchorId="43BA8A1D" wp14:editId="1CF6BFD3">
            <wp:extent cx="4462092" cy="2880000"/>
            <wp:effectExtent l="0" t="0" r="0" b="0"/>
            <wp:docPr id="537731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31569" name=""/>
                    <pic:cNvPicPr/>
                  </pic:nvPicPr>
                  <pic:blipFill>
                    <a:blip r:embed="rId18"/>
                    <a:stretch>
                      <a:fillRect/>
                    </a:stretch>
                  </pic:blipFill>
                  <pic:spPr>
                    <a:xfrm>
                      <a:off x="0" y="0"/>
                      <a:ext cx="4462092" cy="2880000"/>
                    </a:xfrm>
                    <a:prstGeom prst="rect">
                      <a:avLst/>
                    </a:prstGeom>
                  </pic:spPr>
                </pic:pic>
              </a:graphicData>
            </a:graphic>
          </wp:inline>
        </w:drawing>
      </w:r>
    </w:p>
    <w:p w14:paraId="2DE2111A" w14:textId="16A60ECF" w:rsidR="00F343F7" w:rsidRDefault="00B37A03" w:rsidP="005651F7">
      <w:pPr>
        <w:ind w:firstLine="480"/>
      </w:pPr>
      <w:r w:rsidRPr="00F343F7">
        <w:t>为了在地图上</w:t>
      </w:r>
      <w:r>
        <w:rPr>
          <w:rFonts w:hint="eastAsia"/>
        </w:rPr>
        <w:t>展示</w:t>
      </w:r>
      <w:r w:rsidR="00F343F7" w:rsidRPr="00F343F7">
        <w:rPr>
          <w:rFonts w:hint="eastAsia"/>
        </w:rPr>
        <w:t>各国人口增长率，我们绘制了世界人口增长率热图，可以看到人口增长率较高的区域和国家通常集中在非洲、中东和南亚。</w:t>
      </w:r>
    </w:p>
    <w:p w14:paraId="17EB522B" w14:textId="2FA58FA3" w:rsidR="005651F7" w:rsidRDefault="005651F7" w:rsidP="005651F7">
      <w:pPr>
        <w:pStyle w:val="aa"/>
      </w:pPr>
      <w:r w:rsidRPr="005651F7">
        <w:rPr>
          <w:noProof/>
        </w:rPr>
        <w:drawing>
          <wp:inline distT="0" distB="0" distL="0" distR="0" wp14:anchorId="7D8439AD" wp14:editId="102B70FA">
            <wp:extent cx="4390837" cy="2880000"/>
            <wp:effectExtent l="0" t="0" r="0" b="0"/>
            <wp:docPr id="1478433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33373" name=""/>
                    <pic:cNvPicPr/>
                  </pic:nvPicPr>
                  <pic:blipFill>
                    <a:blip r:embed="rId19"/>
                    <a:stretch>
                      <a:fillRect/>
                    </a:stretch>
                  </pic:blipFill>
                  <pic:spPr>
                    <a:xfrm>
                      <a:off x="0" y="0"/>
                      <a:ext cx="4390837" cy="2880000"/>
                    </a:xfrm>
                    <a:prstGeom prst="rect">
                      <a:avLst/>
                    </a:prstGeom>
                  </pic:spPr>
                </pic:pic>
              </a:graphicData>
            </a:graphic>
          </wp:inline>
        </w:drawing>
      </w:r>
    </w:p>
    <w:p w14:paraId="4D672A35" w14:textId="4D16605A" w:rsidR="005651F7" w:rsidRDefault="005651F7" w:rsidP="00B37A03">
      <w:pPr>
        <w:ind w:firstLine="480"/>
      </w:pPr>
      <w:r w:rsidRPr="005651F7">
        <w:t>人口数据有两个直接影响因素，出生率与死亡率，我们作散点图，描绘了出生率与死亡率之间的关系，每个颜色的点代表了一个国家，可以发现出生率与死亡率呈现了类似于</w:t>
      </w:r>
      <w:r w:rsidRPr="005651F7">
        <w:t>“</w:t>
      </w:r>
      <w:r w:rsidRPr="005651F7">
        <w:t>耐克函数</w:t>
      </w:r>
      <w:r w:rsidRPr="005651F7">
        <w:t>”</w:t>
      </w:r>
      <w:r w:rsidRPr="005651F7">
        <w:t>的形状</w:t>
      </w:r>
      <w:r w:rsidR="00B37A03">
        <w:rPr>
          <w:rFonts w:hint="eastAsia"/>
        </w:rPr>
        <w:t>。</w:t>
      </w:r>
      <w:r w:rsidRPr="005651F7">
        <w:t>这种关系显示了经济发展、文化演进的过程中人口转变的关系</w:t>
      </w:r>
      <w:r w:rsidR="00B37A03">
        <w:rPr>
          <w:rFonts w:hint="eastAsia"/>
        </w:rPr>
        <w:t>。可以看出</w:t>
      </w:r>
      <w:r w:rsidRPr="005651F7">
        <w:t>国家发展大都遵循</w:t>
      </w:r>
      <w:r w:rsidR="00B37A03">
        <w:rPr>
          <w:rFonts w:hint="eastAsia"/>
        </w:rPr>
        <w:t>如下</w:t>
      </w:r>
      <w:r w:rsidRPr="005651F7">
        <w:t>规律：从前工业化国家出</w:t>
      </w:r>
      <w:r w:rsidRPr="005651F7">
        <w:lastRenderedPageBreak/>
        <w:t>生率和死亡率双高</w:t>
      </w:r>
      <w:r w:rsidR="00B37A03">
        <w:rPr>
          <w:rFonts w:hint="eastAsia"/>
        </w:rPr>
        <w:t>。随着</w:t>
      </w:r>
      <w:r w:rsidRPr="005651F7">
        <w:t>科技</w:t>
      </w:r>
      <w:r w:rsidR="00B37A03">
        <w:rPr>
          <w:rFonts w:hint="eastAsia"/>
        </w:rPr>
        <w:t>的</w:t>
      </w:r>
      <w:r w:rsidRPr="005651F7">
        <w:t>发展，出生率和死亡率</w:t>
      </w:r>
      <w:r w:rsidR="00B37A03">
        <w:rPr>
          <w:rFonts w:hint="eastAsia"/>
        </w:rPr>
        <w:t>逐渐</w:t>
      </w:r>
      <w:r w:rsidRPr="005651F7">
        <w:t>降低，最终进入老龄化社会，</w:t>
      </w:r>
      <w:r w:rsidR="00B37A03">
        <w:rPr>
          <w:rFonts w:hint="eastAsia"/>
        </w:rPr>
        <w:t>呈现出</w:t>
      </w:r>
      <w:r w:rsidRPr="005651F7">
        <w:t>低出生率，而死亡率升高</w:t>
      </w:r>
      <w:r w:rsidR="00B37A03">
        <w:rPr>
          <w:rFonts w:hint="eastAsia"/>
        </w:rPr>
        <w:t>的趋势</w:t>
      </w:r>
      <w:r w:rsidRPr="005651F7">
        <w:t>。</w:t>
      </w:r>
    </w:p>
    <w:p w14:paraId="530107A9" w14:textId="4AAEBE3E" w:rsidR="005651F7" w:rsidRDefault="005651F7" w:rsidP="005651F7">
      <w:pPr>
        <w:pStyle w:val="aa"/>
      </w:pPr>
      <w:r w:rsidRPr="005651F7">
        <w:rPr>
          <w:noProof/>
        </w:rPr>
        <w:drawing>
          <wp:inline distT="0" distB="0" distL="0" distR="0" wp14:anchorId="2CC53813" wp14:editId="01153DC3">
            <wp:extent cx="4503870" cy="3708400"/>
            <wp:effectExtent l="0" t="0" r="0" b="6350"/>
            <wp:docPr id="549425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25323" name=""/>
                    <pic:cNvPicPr/>
                  </pic:nvPicPr>
                  <pic:blipFill>
                    <a:blip r:embed="rId20"/>
                    <a:stretch>
                      <a:fillRect/>
                    </a:stretch>
                  </pic:blipFill>
                  <pic:spPr>
                    <a:xfrm>
                      <a:off x="0" y="0"/>
                      <a:ext cx="4525074" cy="3725859"/>
                    </a:xfrm>
                    <a:prstGeom prst="rect">
                      <a:avLst/>
                    </a:prstGeom>
                  </pic:spPr>
                </pic:pic>
              </a:graphicData>
            </a:graphic>
          </wp:inline>
        </w:drawing>
      </w:r>
    </w:p>
    <w:p w14:paraId="57A617AB" w14:textId="038FE4B2" w:rsidR="005651F7" w:rsidRDefault="005651F7" w:rsidP="005651F7">
      <w:pPr>
        <w:ind w:firstLine="480"/>
      </w:pPr>
      <w:r w:rsidRPr="005651F7">
        <w:t>接下来，</w:t>
      </w:r>
      <w:r w:rsidR="00B37A03">
        <w:rPr>
          <w:rFonts w:hint="eastAsia"/>
        </w:rPr>
        <w:t>我们</w:t>
      </w:r>
      <w:r w:rsidRPr="005651F7">
        <w:t>将人口数据与经济增长数据结合，尝试分析人口结构对经济增长的影响。具体来说，以人均消费增长为横轴，人口依赖比例（中老年人口与劳动年龄人口之比）为纵轴，人口总数为气泡大小绘制了气泡图，可以发现人口依赖比例较高的国家，人均消费增长处在较低的区间</w:t>
      </w:r>
      <w:r w:rsidR="00B37A03">
        <w:rPr>
          <w:rFonts w:hint="eastAsia"/>
        </w:rPr>
        <w:t>。</w:t>
      </w:r>
      <w:r w:rsidRPr="005651F7">
        <w:t>而</w:t>
      </w:r>
      <w:r w:rsidR="00B37A03">
        <w:rPr>
          <w:rFonts w:hint="eastAsia"/>
        </w:rPr>
        <w:t>在</w:t>
      </w:r>
      <w:r w:rsidRPr="005651F7">
        <w:t>人口依赖比例较高的区间，人口依赖比例和人均消费增长没有很明显的联系。</w:t>
      </w:r>
    </w:p>
    <w:p w14:paraId="4399CDC4" w14:textId="04F1EAE2" w:rsidR="005651F7" w:rsidRDefault="005651F7" w:rsidP="005651F7">
      <w:pPr>
        <w:pStyle w:val="aa"/>
      </w:pPr>
      <w:r w:rsidRPr="005651F7">
        <w:rPr>
          <w:noProof/>
        </w:rPr>
        <w:drawing>
          <wp:inline distT="0" distB="0" distL="0" distR="0" wp14:anchorId="4FCC87BD" wp14:editId="67017F76">
            <wp:extent cx="4883814" cy="2946400"/>
            <wp:effectExtent l="0" t="0" r="0" b="6350"/>
            <wp:docPr id="845513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13117" name=""/>
                    <pic:cNvPicPr/>
                  </pic:nvPicPr>
                  <pic:blipFill>
                    <a:blip r:embed="rId21"/>
                    <a:stretch>
                      <a:fillRect/>
                    </a:stretch>
                  </pic:blipFill>
                  <pic:spPr>
                    <a:xfrm>
                      <a:off x="0" y="0"/>
                      <a:ext cx="4888126" cy="2949001"/>
                    </a:xfrm>
                    <a:prstGeom prst="rect">
                      <a:avLst/>
                    </a:prstGeom>
                  </pic:spPr>
                </pic:pic>
              </a:graphicData>
            </a:graphic>
          </wp:inline>
        </w:drawing>
      </w:r>
    </w:p>
    <w:p w14:paraId="32EE326C" w14:textId="77777777" w:rsidR="005651F7" w:rsidRPr="005651F7" w:rsidRDefault="005651F7" w:rsidP="005651F7">
      <w:pPr>
        <w:pStyle w:val="2"/>
      </w:pPr>
      <w:r w:rsidRPr="005651F7">
        <w:lastRenderedPageBreak/>
        <w:t xml:space="preserve">4.5 </w:t>
      </w:r>
      <w:r w:rsidRPr="005651F7">
        <w:t>全球幸福指数数据集</w:t>
      </w:r>
    </w:p>
    <w:p w14:paraId="771120CA" w14:textId="65647AD4" w:rsidR="005651F7" w:rsidRDefault="005651F7" w:rsidP="005651F7">
      <w:pPr>
        <w:ind w:firstLine="480"/>
      </w:pPr>
      <w:r w:rsidRPr="005651F7">
        <w:t>全球幸福指数数据集来自于</w:t>
      </w:r>
      <w:r w:rsidRPr="005651F7">
        <w:t>2016-2018</w:t>
      </w:r>
      <w:r w:rsidRPr="005651F7">
        <w:t>年的</w:t>
      </w:r>
      <w:hyperlink r:id="rId22" w:history="1">
        <w:r w:rsidRPr="005651F7">
          <w:rPr>
            <w:rStyle w:val="ab"/>
          </w:rPr>
          <w:t>《全球幸福指数报告》</w:t>
        </w:r>
      </w:hyperlink>
      <w:r w:rsidRPr="005651F7">
        <w:t>。受访者被要求</w:t>
      </w:r>
      <w:r w:rsidR="00C923CE">
        <w:rPr>
          <w:rFonts w:hint="eastAsia"/>
        </w:rPr>
        <w:t>以</w:t>
      </w:r>
      <w:r w:rsidR="00C923CE">
        <w:rPr>
          <w:rFonts w:hint="eastAsia"/>
        </w:rPr>
        <w:t>0-10</w:t>
      </w:r>
      <w:r w:rsidR="00C923CE">
        <w:rPr>
          <w:rFonts w:hint="eastAsia"/>
        </w:rPr>
        <w:t>的评分来</w:t>
      </w:r>
      <w:r w:rsidRPr="005651F7">
        <w:t>评估他们当前的生活，其中</w:t>
      </w:r>
      <w:r w:rsidRPr="005651F7">
        <w:t>0</w:t>
      </w:r>
      <w:r w:rsidRPr="005651F7">
        <w:t>代表最糟糕，</w:t>
      </w:r>
      <w:r w:rsidRPr="005651F7">
        <w:t>10</w:t>
      </w:r>
      <w:r w:rsidRPr="005651F7">
        <w:t>代表最好。报告中从六个维度来解释幸福感水平的差异，分别是：经济（人均</w:t>
      </w:r>
      <w:r w:rsidRPr="005651F7">
        <w:t>GDP</w:t>
      </w:r>
      <w:r w:rsidRPr="005651F7">
        <w:t>）、健康（预期寿命）、家庭</w:t>
      </w:r>
      <w:r w:rsidRPr="005651F7">
        <w:t>/</w:t>
      </w:r>
      <w:r w:rsidRPr="005651F7">
        <w:t>社会支持（通过在困难时期有人可以依靠来衡量）、对政府的信任（通过感知政府和商业腐败来衡量）、自由（人生的自主决定权）和慷慨（通过最近的捐赠数额来衡量），下图展示了世界各国幸福指数情况</w:t>
      </w:r>
      <w:r w:rsidR="00C923CE">
        <w:rPr>
          <w:rFonts w:hint="eastAsia"/>
        </w:rPr>
        <w:t>。</w:t>
      </w:r>
    </w:p>
    <w:p w14:paraId="4508A9DD" w14:textId="4AC685C5" w:rsidR="00862528" w:rsidRPr="005651F7" w:rsidRDefault="00862528" w:rsidP="00862528">
      <w:pPr>
        <w:pStyle w:val="aa"/>
      </w:pPr>
      <w:r w:rsidRPr="00862528">
        <w:rPr>
          <w:noProof/>
        </w:rPr>
        <w:drawing>
          <wp:inline distT="0" distB="0" distL="0" distR="0" wp14:anchorId="3D06A132" wp14:editId="2F3E683B">
            <wp:extent cx="5186987" cy="3847465"/>
            <wp:effectExtent l="0" t="0" r="0" b="635"/>
            <wp:docPr id="854432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32466" name=""/>
                    <pic:cNvPicPr/>
                  </pic:nvPicPr>
                  <pic:blipFill>
                    <a:blip r:embed="rId23"/>
                    <a:stretch>
                      <a:fillRect/>
                    </a:stretch>
                  </pic:blipFill>
                  <pic:spPr>
                    <a:xfrm>
                      <a:off x="0" y="0"/>
                      <a:ext cx="5215783" cy="3868824"/>
                    </a:xfrm>
                    <a:prstGeom prst="rect">
                      <a:avLst/>
                    </a:prstGeom>
                  </pic:spPr>
                </pic:pic>
              </a:graphicData>
            </a:graphic>
          </wp:inline>
        </w:drawing>
      </w:r>
    </w:p>
    <w:p w14:paraId="3EA403FE" w14:textId="6C8A33AC" w:rsidR="005651F7" w:rsidRDefault="00862528" w:rsidP="00862528">
      <w:pPr>
        <w:ind w:firstLine="480"/>
      </w:pPr>
      <w:r w:rsidRPr="00862528">
        <w:t>为了探讨数据集中六种因素对幸福感的影响程度，我们通过构建随机森林模型，用经济、健康等六种因素来预测幸福感指数，得到了各因素重要性占比</w:t>
      </w:r>
      <w:r w:rsidR="00C923CE">
        <w:rPr>
          <w:rFonts w:hint="eastAsia"/>
        </w:rPr>
        <w:t>。</w:t>
      </w:r>
      <w:r w:rsidRPr="00862528">
        <w:t>可以发现，经济、健康、家庭</w:t>
      </w:r>
      <w:r w:rsidRPr="00862528">
        <w:t>/</w:t>
      </w:r>
      <w:r w:rsidRPr="00862528">
        <w:t>社会支持是影响幸福感程度的三个最主要的因素，虽然各自占比随年份有较大变化，但三者的加和在三年中都超过了</w:t>
      </w:r>
      <w:r w:rsidRPr="00862528">
        <w:t>75%</w:t>
      </w:r>
      <w:r w:rsidRPr="00862528">
        <w:t>。</w:t>
      </w:r>
    </w:p>
    <w:p w14:paraId="2F15164A" w14:textId="4B61A82A" w:rsidR="00862528" w:rsidRDefault="00862528" w:rsidP="00862528">
      <w:pPr>
        <w:pStyle w:val="aa"/>
      </w:pPr>
      <w:r>
        <w:rPr>
          <w:noProof/>
        </w:rPr>
        <w:lastRenderedPageBreak/>
        <w:drawing>
          <wp:inline distT="0" distB="0" distL="0" distR="0" wp14:anchorId="317183ED" wp14:editId="541C8BC0">
            <wp:extent cx="4235450" cy="2647029"/>
            <wp:effectExtent l="0" t="0" r="0" b="1270"/>
            <wp:docPr id="16960394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59211" cy="2661879"/>
                    </a:xfrm>
                    <a:prstGeom prst="rect">
                      <a:avLst/>
                    </a:prstGeom>
                    <a:noFill/>
                    <a:ln>
                      <a:noFill/>
                    </a:ln>
                  </pic:spPr>
                </pic:pic>
              </a:graphicData>
            </a:graphic>
          </wp:inline>
        </w:drawing>
      </w:r>
    </w:p>
    <w:p w14:paraId="0718B462" w14:textId="0860CB64" w:rsidR="00862528" w:rsidRDefault="00862528" w:rsidP="00862528">
      <w:pPr>
        <w:ind w:firstLine="480"/>
      </w:pPr>
      <w:r w:rsidRPr="00862528">
        <w:t>接下来，我们试图分析不同文化区域幸福感与六种因素的关系。利用幸福感数据集中自带的</w:t>
      </w:r>
      <w:r w:rsidRPr="00862528">
        <w:t>Region</w:t>
      </w:r>
      <w:r w:rsidRPr="00862528">
        <w:t>字段对数据进行聚合，并对幸福感与六种因素取均值，并进行缩放，得到了以下折线图。</w:t>
      </w:r>
      <w:r w:rsidRPr="00862528">
        <w:t>Australia and New Zealand</w:t>
      </w:r>
      <w:r w:rsidRPr="00862528">
        <w:t>区域幸福感最高，几乎在六种因素上都是最大值，特别是在</w:t>
      </w:r>
      <w:r w:rsidRPr="00862528">
        <w:t>Trust of Government</w:t>
      </w:r>
      <w:r w:rsidRPr="00862528">
        <w:t>上的值远高于其他区域，民众对政府的信任度远高于其他国家。</w:t>
      </w:r>
      <w:r w:rsidRPr="00862528">
        <w:t>Sub-Saharan Africa</w:t>
      </w:r>
      <w:r w:rsidRPr="00862528">
        <w:t>区域幸福感最低，在经济、健康这两个重要因素上都为最低值，与上文得出的</w:t>
      </w:r>
      <w:r w:rsidRPr="00862528">
        <w:t>“</w:t>
      </w:r>
      <w:r w:rsidRPr="00862528">
        <w:t>经济、健康、家庭</w:t>
      </w:r>
      <w:r w:rsidRPr="00862528">
        <w:t>/</w:t>
      </w:r>
      <w:r w:rsidRPr="00862528">
        <w:t>社会支持是影响幸福感程度的三个最主要的因素</w:t>
      </w:r>
      <w:r w:rsidRPr="00862528">
        <w:t>”</w:t>
      </w:r>
      <w:r w:rsidRPr="00862528">
        <w:t>结论相符。而</w:t>
      </w:r>
      <w:r w:rsidRPr="00862528">
        <w:t>Central and Eastern Europe</w:t>
      </w:r>
      <w:r w:rsidRPr="00862528">
        <w:t>区域虽然幸福感适中，但是</w:t>
      </w:r>
      <w:r w:rsidRPr="00862528">
        <w:t>Trust of Government</w:t>
      </w:r>
      <w:r w:rsidRPr="00862528">
        <w:t>和</w:t>
      </w:r>
      <w:r w:rsidRPr="00862528">
        <w:t>Generosity</w:t>
      </w:r>
      <w:r w:rsidRPr="00862528">
        <w:t>确是最低的</w:t>
      </w:r>
      <w:r w:rsidR="00C923CE">
        <w:rPr>
          <w:rFonts w:hint="eastAsia"/>
        </w:rPr>
        <w:t>。这</w:t>
      </w:r>
      <w:r w:rsidRPr="00862528">
        <w:t>是因为中欧和东欧许多国家在</w:t>
      </w:r>
      <w:r w:rsidRPr="00862528">
        <w:t>20</w:t>
      </w:r>
      <w:r w:rsidRPr="00862528">
        <w:t>世纪经历了共产主义统治，存在政治不稳定的情况，</w:t>
      </w:r>
      <w:r w:rsidR="00C923CE">
        <w:rPr>
          <w:rFonts w:hint="eastAsia"/>
        </w:rPr>
        <w:t>政权</w:t>
      </w:r>
      <w:r w:rsidRPr="00862528">
        <w:t>更迭频繁，政策连续性差，削弱公民对政府的信任度</w:t>
      </w:r>
      <w:r w:rsidR="00C923CE">
        <w:rPr>
          <w:rFonts w:hint="eastAsia"/>
        </w:rPr>
        <w:t>，降低公民幸福感</w:t>
      </w:r>
      <w:r w:rsidRPr="00862528">
        <w:t>。</w:t>
      </w:r>
    </w:p>
    <w:p w14:paraId="786594F0" w14:textId="4C7372A9" w:rsidR="00862528" w:rsidRDefault="00862528" w:rsidP="00862528">
      <w:pPr>
        <w:ind w:firstLineChars="83" w:firstLine="199"/>
      </w:pPr>
      <w:r>
        <w:rPr>
          <w:noProof/>
        </w:rPr>
        <w:drawing>
          <wp:inline distT="0" distB="0" distL="0" distR="0" wp14:anchorId="52AF0F16" wp14:editId="58E4945D">
            <wp:extent cx="5274310" cy="2637155"/>
            <wp:effectExtent l="0" t="0" r="2540" b="0"/>
            <wp:docPr id="10048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350FF8D3" w14:textId="2A3A7D88" w:rsidR="00862528" w:rsidRPr="00862528" w:rsidRDefault="00862528" w:rsidP="00862528">
      <w:pPr>
        <w:pStyle w:val="1"/>
      </w:pPr>
      <w:r w:rsidRPr="00862528">
        <w:lastRenderedPageBreak/>
        <w:t xml:space="preserve">5 </w:t>
      </w:r>
      <w:r w:rsidRPr="00862528">
        <w:t>结果分析</w:t>
      </w:r>
    </w:p>
    <w:p w14:paraId="40C9737F" w14:textId="35293BC0" w:rsidR="00862528" w:rsidRPr="00862528" w:rsidRDefault="00862528" w:rsidP="00862528">
      <w:pPr>
        <w:ind w:firstLine="480"/>
      </w:pPr>
      <w:r w:rsidRPr="00862528">
        <w:t>通过对大五人格、文化维度、经济、人口、幸福指数数据集的简要分析，我们已经对数据集含义和数据集内部各变量之间的关系有了一定的理解</w:t>
      </w:r>
      <w:r w:rsidR="00C923CE">
        <w:rPr>
          <w:rFonts w:hint="eastAsia"/>
        </w:rPr>
        <w:t>。</w:t>
      </w:r>
      <w:r w:rsidRPr="00862528">
        <w:t>接下来我们将对人格特质与经济、人口、文化特征三个历史</w:t>
      </w:r>
      <w:r w:rsidRPr="00862528">
        <w:t>-</w:t>
      </w:r>
      <w:r w:rsidRPr="00862528">
        <w:t>社会生态因素之间的关系作进一步分析，确定文化特征为</w:t>
      </w:r>
      <w:r w:rsidR="00C923CE">
        <w:rPr>
          <w:rFonts w:hint="eastAsia"/>
        </w:rPr>
        <w:t>影响人格特质最重要的因素，从而得出</w:t>
      </w:r>
      <w:r w:rsidRPr="00862528">
        <w:t>我们的最终结论</w:t>
      </w:r>
      <w:r w:rsidR="00C923CE">
        <w:rPr>
          <w:rFonts w:hint="eastAsia"/>
        </w:rPr>
        <w:t>。</w:t>
      </w:r>
    </w:p>
    <w:p w14:paraId="0B60957F" w14:textId="77777777" w:rsidR="00862528" w:rsidRPr="009718AA" w:rsidRDefault="00862528" w:rsidP="009718AA">
      <w:pPr>
        <w:pStyle w:val="1"/>
        <w:jc w:val="both"/>
        <w:rPr>
          <w:rFonts w:asciiTheme="majorHAnsi" w:hAnsiTheme="majorHAnsi" w:cstheme="majorBidi"/>
          <w:kern w:val="2"/>
          <w:sz w:val="28"/>
          <w:szCs w:val="32"/>
        </w:rPr>
      </w:pPr>
      <w:r w:rsidRPr="009718AA">
        <w:rPr>
          <w:rFonts w:asciiTheme="majorHAnsi" w:hAnsiTheme="majorHAnsi" w:cstheme="majorBidi"/>
          <w:kern w:val="2"/>
          <w:sz w:val="28"/>
          <w:szCs w:val="32"/>
        </w:rPr>
        <w:t xml:space="preserve">5.1 </w:t>
      </w:r>
      <w:r w:rsidRPr="009718AA">
        <w:rPr>
          <w:rFonts w:asciiTheme="majorHAnsi" w:hAnsiTheme="majorHAnsi" w:cstheme="majorBidi"/>
          <w:kern w:val="2"/>
          <w:sz w:val="28"/>
          <w:szCs w:val="32"/>
        </w:rPr>
        <w:t>人格特质与经济发展</w:t>
      </w:r>
    </w:p>
    <w:p w14:paraId="1353F21F" w14:textId="0196526D" w:rsidR="00862528" w:rsidRPr="00862528" w:rsidRDefault="00862528" w:rsidP="00862528">
      <w:pPr>
        <w:ind w:firstLine="480"/>
      </w:pPr>
      <w:r w:rsidRPr="00862528">
        <w:t>经济发展是一种重要的历史</w:t>
      </w:r>
      <w:r w:rsidRPr="00862528">
        <w:t>-</w:t>
      </w:r>
      <w:r w:rsidRPr="00862528">
        <w:t>社会生态因素，而经济增长率这一最具代表性的宏观因素对人格的形成和社会文化的形成都有着潜移默化的作用，是我们研究人格特质与幸福感</w:t>
      </w:r>
      <w:r w:rsidR="00FE0C68">
        <w:rPr>
          <w:rFonts w:hint="eastAsia"/>
        </w:rPr>
        <w:t>之间关系的重要依据</w:t>
      </w:r>
      <w:r w:rsidR="00C923CE">
        <w:rPr>
          <w:rFonts w:hint="eastAsia"/>
        </w:rPr>
        <w:t>。</w:t>
      </w:r>
      <w:r w:rsidRPr="00862528">
        <w:t>因此，我们需要先研究清楚各国经济增长率与五大人格之间的关系。</w:t>
      </w:r>
    </w:p>
    <w:p w14:paraId="167C3F98" w14:textId="6206C8BF" w:rsidR="00862528" w:rsidRPr="00862528" w:rsidRDefault="00862528" w:rsidP="00862528">
      <w:pPr>
        <w:ind w:firstLine="480"/>
      </w:pPr>
      <w:r w:rsidRPr="00862528">
        <w:t>首先，</w:t>
      </w:r>
      <w:r w:rsidR="00C923CE">
        <w:rPr>
          <w:rFonts w:hint="eastAsia"/>
        </w:rPr>
        <w:t>我们使用</w:t>
      </w:r>
      <w:r w:rsidRPr="00862528">
        <w:t>不同经济增长组别的大五人格特质得分</w:t>
      </w:r>
      <w:r w:rsidR="00C923CE">
        <w:rPr>
          <w:rFonts w:hint="eastAsia"/>
        </w:rPr>
        <w:t>绘制</w:t>
      </w:r>
      <w:r w:rsidRPr="00862528">
        <w:t>了箱型图，每张图中的经济增长组别分为</w:t>
      </w:r>
      <w:r w:rsidRPr="00862528">
        <w:t>Low</w:t>
      </w:r>
      <w:r w:rsidRPr="00862528">
        <w:t>和</w:t>
      </w:r>
      <w:r w:rsidRPr="00862528">
        <w:t>Medium</w:t>
      </w:r>
      <w:r w:rsidRPr="00862528">
        <w:t>，纵轴表示某一特定人格特质的得分。可以看到</w:t>
      </w:r>
      <w:r w:rsidRPr="00862528">
        <w:t>Low</w:t>
      </w:r>
      <w:r w:rsidRPr="00862528">
        <w:t>组别的</w:t>
      </w:r>
      <w:r w:rsidRPr="00862528">
        <w:t>ADG</w:t>
      </w:r>
      <w:r w:rsidRPr="00862528">
        <w:t>得分中位数略高于</w:t>
      </w:r>
      <w:r w:rsidRPr="00862528">
        <w:t>Medium</w:t>
      </w:r>
      <w:r w:rsidRPr="00862528">
        <w:t>组别，两个组别的得分范围大致相同，但</w:t>
      </w:r>
      <w:r w:rsidRPr="00862528">
        <w:t>Low</w:t>
      </w:r>
      <w:r w:rsidRPr="00862528">
        <w:t>组别的得分稍有更多的下界离群点；两个组别的</w:t>
      </w:r>
      <w:r w:rsidRPr="00862528">
        <w:t>CSN</w:t>
      </w:r>
      <w:r w:rsidRPr="00862528">
        <w:t>和</w:t>
      </w:r>
      <w:r w:rsidRPr="00862528">
        <w:t>EST</w:t>
      </w:r>
      <w:r w:rsidRPr="00862528">
        <w:t>得分中位数非常接近，两个组别的得分范围相似，但</w:t>
      </w:r>
      <w:r w:rsidRPr="00862528">
        <w:t>Low</w:t>
      </w:r>
      <w:r w:rsidRPr="00862528">
        <w:t>组别的下界离群点更多；两个组别的</w:t>
      </w:r>
      <w:r w:rsidRPr="00862528">
        <w:t>EXT</w:t>
      </w:r>
      <w:r w:rsidRPr="00862528">
        <w:t>得分中位数相近，但</w:t>
      </w:r>
      <w:r w:rsidRPr="00862528">
        <w:t>Low</w:t>
      </w:r>
      <w:r w:rsidRPr="00862528">
        <w:t>组别的分布稍显广泛；</w:t>
      </w:r>
      <w:r w:rsidRPr="00862528">
        <w:t>Low</w:t>
      </w:r>
      <w:r w:rsidRPr="00862528">
        <w:t>组别的</w:t>
      </w:r>
      <w:r w:rsidRPr="00862528">
        <w:t>OPN</w:t>
      </w:r>
      <w:r w:rsidRPr="00862528">
        <w:t>总体高于</w:t>
      </w:r>
      <w:r w:rsidRPr="00862528">
        <w:t>Medium</w:t>
      </w:r>
      <w:r w:rsidRPr="00862528">
        <w:t>组别。</w:t>
      </w:r>
    </w:p>
    <w:p w14:paraId="6CA30D1E" w14:textId="531D3A56" w:rsidR="00862528" w:rsidRDefault="00177413" w:rsidP="00177413">
      <w:pPr>
        <w:ind w:firstLineChars="0" w:firstLine="0"/>
      </w:pPr>
      <w:r w:rsidRPr="00177413">
        <w:rPr>
          <w:noProof/>
        </w:rPr>
        <w:drawing>
          <wp:inline distT="0" distB="0" distL="0" distR="0" wp14:anchorId="2353E81C" wp14:editId="3B0ACF16">
            <wp:extent cx="5274310" cy="2501900"/>
            <wp:effectExtent l="0" t="0" r="2540" b="0"/>
            <wp:docPr id="1363481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81484" name=""/>
                    <pic:cNvPicPr/>
                  </pic:nvPicPr>
                  <pic:blipFill>
                    <a:blip r:embed="rId26"/>
                    <a:stretch>
                      <a:fillRect/>
                    </a:stretch>
                  </pic:blipFill>
                  <pic:spPr>
                    <a:xfrm>
                      <a:off x="0" y="0"/>
                      <a:ext cx="5274310" cy="2501900"/>
                    </a:xfrm>
                    <a:prstGeom prst="rect">
                      <a:avLst/>
                    </a:prstGeom>
                  </pic:spPr>
                </pic:pic>
              </a:graphicData>
            </a:graphic>
          </wp:inline>
        </w:drawing>
      </w:r>
    </w:p>
    <w:p w14:paraId="14C75883" w14:textId="0DFAC75F" w:rsidR="00177413" w:rsidRDefault="00177413" w:rsidP="00177413">
      <w:pPr>
        <w:ind w:firstLine="480"/>
      </w:pPr>
      <w:r w:rsidRPr="00177413">
        <w:rPr>
          <w:rFonts w:hint="eastAsia"/>
        </w:rPr>
        <w:t>之后，我们用气泡图的形式，描绘了经济增长与人格特质之间的关系</w:t>
      </w:r>
      <w:r w:rsidR="00C923CE">
        <w:rPr>
          <w:rFonts w:hint="eastAsia"/>
        </w:rPr>
        <w:t>。</w:t>
      </w:r>
      <w:r w:rsidRPr="00177413">
        <w:rPr>
          <w:rFonts w:hint="eastAsia"/>
        </w:rPr>
        <w:t>其中，横轴为经济增长率，纵轴为人格特质得分，气泡大小代表基线日均收入水平</w:t>
      </w:r>
      <w:r w:rsidRPr="00177413">
        <w:rPr>
          <w:rFonts w:hint="eastAsia"/>
        </w:rPr>
        <w:lastRenderedPageBreak/>
        <w:t>（</w:t>
      </w:r>
      <w:r w:rsidRPr="00177413">
        <w:rPr>
          <w:rFonts w:hint="eastAsia"/>
        </w:rPr>
        <w:t>PPP</w:t>
      </w:r>
      <w:r w:rsidRPr="00177413">
        <w:rPr>
          <w:rFonts w:hint="eastAsia"/>
        </w:rPr>
        <w:t>），红色回归线表示</w:t>
      </w:r>
      <w:r w:rsidR="00C923CE">
        <w:rPr>
          <w:rFonts w:hint="eastAsia"/>
        </w:rPr>
        <w:t>了</w:t>
      </w:r>
      <w:r w:rsidRPr="00177413">
        <w:rPr>
          <w:rFonts w:hint="eastAsia"/>
        </w:rPr>
        <w:t>整体趋势。可以看出经济增长率与</w:t>
      </w:r>
      <w:r w:rsidRPr="00177413">
        <w:rPr>
          <w:rFonts w:hint="eastAsia"/>
        </w:rPr>
        <w:t>ADG</w:t>
      </w:r>
      <w:r w:rsidRPr="00177413">
        <w:rPr>
          <w:rFonts w:hint="eastAsia"/>
        </w:rPr>
        <w:t>和</w:t>
      </w:r>
      <w:r w:rsidRPr="00177413">
        <w:rPr>
          <w:rFonts w:hint="eastAsia"/>
        </w:rPr>
        <w:t>CSN</w:t>
      </w:r>
      <w:r w:rsidRPr="00177413">
        <w:rPr>
          <w:rFonts w:hint="eastAsia"/>
        </w:rPr>
        <w:t>有微弱的正相关性，而</w:t>
      </w:r>
      <w:r w:rsidRPr="00177413">
        <w:rPr>
          <w:rFonts w:hint="eastAsia"/>
        </w:rPr>
        <w:t>EST</w:t>
      </w:r>
      <w:r w:rsidRPr="00177413">
        <w:rPr>
          <w:rFonts w:hint="eastAsia"/>
        </w:rPr>
        <w:t>、</w:t>
      </w:r>
      <w:r w:rsidRPr="00177413">
        <w:rPr>
          <w:rFonts w:hint="eastAsia"/>
        </w:rPr>
        <w:t>EXT</w:t>
      </w:r>
      <w:r w:rsidRPr="00177413">
        <w:rPr>
          <w:rFonts w:hint="eastAsia"/>
        </w:rPr>
        <w:t>、</w:t>
      </w:r>
      <w:r w:rsidRPr="00177413">
        <w:rPr>
          <w:rFonts w:hint="eastAsia"/>
        </w:rPr>
        <w:t>OPN</w:t>
      </w:r>
      <w:r w:rsidRPr="00177413">
        <w:rPr>
          <w:rFonts w:hint="eastAsia"/>
        </w:rPr>
        <w:t>与经济增长率之间的关系更为微弱，这说明这些人格特质对经济增长的直接影响较小</w:t>
      </w:r>
      <w:r w:rsidR="002733F3">
        <w:rPr>
          <w:rFonts w:hint="eastAsia"/>
        </w:rPr>
        <w:t>，</w:t>
      </w:r>
      <w:r w:rsidRPr="00177413">
        <w:rPr>
          <w:rFonts w:hint="eastAsia"/>
        </w:rPr>
        <w:t>或存在其他更复杂的中介因素。</w:t>
      </w:r>
    </w:p>
    <w:p w14:paraId="24B7E274" w14:textId="01EAD146" w:rsidR="00177413" w:rsidRDefault="00177413" w:rsidP="00177413">
      <w:pPr>
        <w:pStyle w:val="aa"/>
      </w:pPr>
      <w:r>
        <w:rPr>
          <w:noProof/>
        </w:rPr>
        <w:drawing>
          <wp:inline distT="0" distB="0" distL="0" distR="0" wp14:anchorId="2FE95689" wp14:editId="1E75AD79">
            <wp:extent cx="5274310" cy="3138170"/>
            <wp:effectExtent l="0" t="0" r="2540" b="5080"/>
            <wp:docPr id="11887979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26FDB9EA" w14:textId="77777777" w:rsidR="00177413" w:rsidRPr="00177413" w:rsidRDefault="00177413" w:rsidP="00177413">
      <w:pPr>
        <w:pStyle w:val="2"/>
      </w:pPr>
      <w:r w:rsidRPr="00177413">
        <w:t xml:space="preserve">5.2 </w:t>
      </w:r>
      <w:r w:rsidRPr="00177413">
        <w:t>人格特质与人口结构</w:t>
      </w:r>
    </w:p>
    <w:p w14:paraId="6ED214FB" w14:textId="1E3165D2" w:rsidR="00177413" w:rsidRPr="00177413" w:rsidRDefault="00177413" w:rsidP="00177413">
      <w:pPr>
        <w:ind w:firstLine="480"/>
      </w:pPr>
      <w:r w:rsidRPr="00177413">
        <w:t>人口结构也是研究人格特质与幸福感间</w:t>
      </w:r>
      <w:r w:rsidR="004B5CAC">
        <w:rPr>
          <w:rFonts w:hint="eastAsia"/>
        </w:rPr>
        <w:t>关系</w:t>
      </w:r>
      <w:r w:rsidRPr="00177413">
        <w:t>的重要</w:t>
      </w:r>
      <w:r w:rsidR="004B5CAC">
        <w:rPr>
          <w:rFonts w:hint="eastAsia"/>
        </w:rPr>
        <w:t>依据</w:t>
      </w:r>
      <w:r w:rsidRPr="00177413">
        <w:t>。</w:t>
      </w:r>
      <w:r w:rsidR="004B5CAC">
        <w:rPr>
          <w:rFonts w:hint="eastAsia"/>
        </w:rPr>
        <w:t>我们</w:t>
      </w:r>
      <w:r w:rsidRPr="00177413">
        <w:t>对五大人格特质按国家取平均值，并选取了部分人口特征，计算变量之间的相关性，得到了以下相关性热力图</w:t>
      </w:r>
      <w:r w:rsidR="004B5CAC">
        <w:rPr>
          <w:rFonts w:hint="eastAsia"/>
        </w:rPr>
        <w:t>。</w:t>
      </w:r>
    </w:p>
    <w:p w14:paraId="16C45E55" w14:textId="3F9DB460" w:rsidR="00177413" w:rsidRDefault="002733F3" w:rsidP="00177413">
      <w:pPr>
        <w:pStyle w:val="aa"/>
      </w:pPr>
      <w:r>
        <w:rPr>
          <w:noProof/>
        </w:rPr>
        <w:lastRenderedPageBreak/>
        <w:drawing>
          <wp:inline distT="0" distB="0" distL="0" distR="0" wp14:anchorId="0B3F2353" wp14:editId="30152D54">
            <wp:extent cx="4639310" cy="4627580"/>
            <wp:effectExtent l="0" t="0" r="8890" b="1905"/>
            <wp:docPr id="10128796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39310" cy="4627580"/>
                    </a:xfrm>
                    <a:prstGeom prst="rect">
                      <a:avLst/>
                    </a:prstGeom>
                    <a:noFill/>
                    <a:ln>
                      <a:noFill/>
                    </a:ln>
                  </pic:spPr>
                </pic:pic>
              </a:graphicData>
            </a:graphic>
          </wp:inline>
        </w:drawing>
      </w:r>
    </w:p>
    <w:p w14:paraId="30881D9E" w14:textId="36587443" w:rsidR="00177413" w:rsidRDefault="00177413" w:rsidP="00177413">
      <w:pPr>
        <w:ind w:firstLine="480"/>
      </w:pPr>
      <w:r w:rsidRPr="00177413">
        <w:rPr>
          <w:rFonts w:hint="eastAsia"/>
        </w:rPr>
        <w:t>可以看到</w:t>
      </w:r>
      <w:r w:rsidRPr="00177413">
        <w:rPr>
          <w:rFonts w:hint="eastAsia"/>
        </w:rPr>
        <w:t>EXT</w:t>
      </w:r>
      <w:r w:rsidRPr="00177413">
        <w:rPr>
          <w:rFonts w:hint="eastAsia"/>
        </w:rPr>
        <w:t>与人口密度的相关性较高，为</w:t>
      </w:r>
      <w:r w:rsidRPr="00177413">
        <w:rPr>
          <w:rFonts w:hint="eastAsia"/>
        </w:rPr>
        <w:t>0.28</w:t>
      </w:r>
      <w:r w:rsidRPr="00177413">
        <w:rPr>
          <w:rFonts w:hint="eastAsia"/>
        </w:rPr>
        <w:t>，这是因为在人口密度高的地区，人与人之间的互动更为频繁，紧密的社会网络使良好的人际关系对于个人的社会地位和资源获取至关重要</w:t>
      </w:r>
      <w:r w:rsidR="004B5CAC">
        <w:rPr>
          <w:rFonts w:hint="eastAsia"/>
        </w:rPr>
        <w:t>。</w:t>
      </w:r>
      <w:r w:rsidRPr="00177413">
        <w:rPr>
          <w:rFonts w:hint="eastAsia"/>
        </w:rPr>
        <w:t>因此，个体需要更加重视与他人的和谐相处。</w:t>
      </w:r>
      <w:r w:rsidRPr="00177413">
        <w:rPr>
          <w:rFonts w:hint="eastAsia"/>
        </w:rPr>
        <w:t>EXT</w:t>
      </w:r>
      <w:r w:rsidRPr="00177413">
        <w:rPr>
          <w:rFonts w:hint="eastAsia"/>
        </w:rPr>
        <w:t>与人口增长速度的相关性也较高，为</w:t>
      </w:r>
      <w:r w:rsidRPr="00177413">
        <w:rPr>
          <w:rFonts w:hint="eastAsia"/>
        </w:rPr>
        <w:t>0.17</w:t>
      </w:r>
      <w:r w:rsidRPr="00177413">
        <w:rPr>
          <w:rFonts w:hint="eastAsia"/>
        </w:rPr>
        <w:t>，这是因为高外向性促进人口增长，外向的人会更倾向于社交和建立家庭，并在一定程度上影响人口增长速度。</w:t>
      </w:r>
    </w:p>
    <w:p w14:paraId="2DA6387B" w14:textId="77777777" w:rsidR="00177413" w:rsidRPr="00177413" w:rsidRDefault="00177413" w:rsidP="00177413">
      <w:pPr>
        <w:pStyle w:val="2"/>
      </w:pPr>
      <w:r w:rsidRPr="00177413">
        <w:t xml:space="preserve">5.3 </w:t>
      </w:r>
      <w:r w:rsidRPr="00177413">
        <w:t>人格特质与文化特征</w:t>
      </w:r>
    </w:p>
    <w:p w14:paraId="5CD18060" w14:textId="05FD6DD8" w:rsidR="00177413" w:rsidRPr="00177413" w:rsidRDefault="00177413" w:rsidP="00177413">
      <w:pPr>
        <w:ind w:firstLine="480"/>
      </w:pPr>
      <w:r w:rsidRPr="00177413">
        <w:t>在</w:t>
      </w:r>
      <w:r w:rsidRPr="00177413">
        <w:t>5.3.1</w:t>
      </w:r>
      <w:r w:rsidRPr="00177413">
        <w:t>部分，我们初步从数据角度验证了人格特质与文化维度之间存在较强的关联关系，而在</w:t>
      </w:r>
      <w:r w:rsidRPr="00177413">
        <w:t>5.1</w:t>
      </w:r>
      <w:r w:rsidRPr="00177413">
        <w:t>与</w:t>
      </w:r>
      <w:r w:rsidRPr="00177413">
        <w:t>5.2</w:t>
      </w:r>
      <w:r w:rsidRPr="00177413">
        <w:t>部分的研究中发现人格特质与经济、人口之间关联性并没有这么显著，因此，出于结果的稳定性考虑，最终分析人格特质与幸福感之间的关系时，我们仅把文化特征纳入考量，而不把经济、人口因素纳入考量。</w:t>
      </w:r>
    </w:p>
    <w:p w14:paraId="6C36DDD4" w14:textId="666BB8E1" w:rsidR="00177413" w:rsidRPr="00177413" w:rsidRDefault="00177413" w:rsidP="00177413">
      <w:pPr>
        <w:ind w:firstLine="480"/>
      </w:pPr>
      <w:r w:rsidRPr="00177413">
        <w:t>为了更深刻地理解这种文化</w:t>
      </w:r>
      <w:r w:rsidRPr="00177413">
        <w:t>-</w:t>
      </w:r>
      <w:r w:rsidRPr="00177413">
        <w:t>人格关联的根源，我们从历史、文化的视角出发，在</w:t>
      </w:r>
      <w:r w:rsidRPr="00177413">
        <w:t>5.</w:t>
      </w:r>
      <w:r w:rsidR="004B5CAC">
        <w:rPr>
          <w:rFonts w:hint="eastAsia"/>
        </w:rPr>
        <w:t>3</w:t>
      </w:r>
      <w:r w:rsidRPr="00177413">
        <w:t>.2</w:t>
      </w:r>
      <w:r w:rsidRPr="00177413">
        <w:t>部分中系统归纳了不同国家在某些特定文化维度上表现优异或欠佳的深层次原因。在</w:t>
      </w:r>
      <w:r w:rsidRPr="00177413">
        <w:t>5.</w:t>
      </w:r>
      <w:r w:rsidR="004B5CAC">
        <w:rPr>
          <w:rFonts w:hint="eastAsia"/>
        </w:rPr>
        <w:t>3.3</w:t>
      </w:r>
      <w:r w:rsidRPr="00177413">
        <w:t>部分，我们进一步</w:t>
      </w:r>
      <w:r w:rsidR="004B5CAC">
        <w:rPr>
          <w:rFonts w:hint="eastAsia"/>
        </w:rPr>
        <w:t>分析</w:t>
      </w:r>
      <w:r w:rsidRPr="00177413">
        <w:t>人格特质与文化特征相互</w:t>
      </w:r>
      <w:r w:rsidR="004B5CAC">
        <w:rPr>
          <w:rFonts w:hint="eastAsia"/>
        </w:rPr>
        <w:t>影响的</w:t>
      </w:r>
      <w:r w:rsidR="004B5CAC">
        <w:rPr>
          <w:rFonts w:hint="eastAsia"/>
        </w:rPr>
        <w:lastRenderedPageBreak/>
        <w:t>关系</w:t>
      </w:r>
      <w:r w:rsidRPr="00177413">
        <w:t>。</w:t>
      </w:r>
    </w:p>
    <w:p w14:paraId="0FE910FE" w14:textId="681EB6E6" w:rsidR="00177413" w:rsidRPr="00177413" w:rsidRDefault="00177413" w:rsidP="00177413">
      <w:pPr>
        <w:ind w:firstLine="480"/>
      </w:pPr>
      <w:r w:rsidRPr="00177413">
        <w:t>在</w:t>
      </w:r>
      <w:r w:rsidRPr="00177413">
        <w:t>5.3.4</w:t>
      </w:r>
      <w:r w:rsidRPr="00177413">
        <w:t>部分，我们对六个文化特征进行了聚类分析，聚类分析的结果与宏观层面上国家文化的传统分类不谋而合</w:t>
      </w:r>
      <w:r w:rsidR="004B5CAC">
        <w:rPr>
          <w:rFonts w:hint="eastAsia"/>
        </w:rPr>
        <w:t>。</w:t>
      </w:r>
      <w:r w:rsidRPr="00177413">
        <w:t>这为我们构建人格</w:t>
      </w:r>
      <w:r w:rsidRPr="00177413">
        <w:t>-</w:t>
      </w:r>
      <w:r w:rsidRPr="00177413">
        <w:t>文化特征</w:t>
      </w:r>
      <w:r w:rsidRPr="00177413">
        <w:t>-</w:t>
      </w:r>
      <w:r w:rsidRPr="00177413">
        <w:t>幸福感三者之间综合考察的理论框架提供了坚实的实证支撑。</w:t>
      </w:r>
    </w:p>
    <w:p w14:paraId="7B3DA73A" w14:textId="1B5964F2" w:rsidR="00177413" w:rsidRPr="00177413" w:rsidRDefault="00177413" w:rsidP="00177413">
      <w:pPr>
        <w:ind w:firstLine="480"/>
      </w:pPr>
      <w:r w:rsidRPr="00177413">
        <w:t>最后，我们在</w:t>
      </w:r>
      <w:r w:rsidRPr="00177413">
        <w:t>5.3.5</w:t>
      </w:r>
      <w:r w:rsidRPr="00177413">
        <w:t>部分将目光聚焦于不同文化背景如何影响个人的人格特质。通过细致的案例分析与理论推演，我们</w:t>
      </w:r>
      <w:r w:rsidR="00FE0C68">
        <w:rPr>
          <w:rFonts w:hint="eastAsia"/>
        </w:rPr>
        <w:t>发现</w:t>
      </w:r>
      <w:r w:rsidRPr="00177413">
        <w:t>文化背景在潜移默化中引导个体形成独特的世界观、价值观与行为模式。</w:t>
      </w:r>
    </w:p>
    <w:p w14:paraId="07455CCD" w14:textId="77777777" w:rsidR="00177413" w:rsidRPr="00177413" w:rsidRDefault="00177413" w:rsidP="00177413">
      <w:pPr>
        <w:pStyle w:val="3"/>
        <w:ind w:firstLine="482"/>
      </w:pPr>
      <w:r w:rsidRPr="00177413">
        <w:t xml:space="preserve">5.3.1 </w:t>
      </w:r>
      <w:r w:rsidRPr="00177413">
        <w:t>人格特质与文化特征的随机森林模型</w:t>
      </w:r>
    </w:p>
    <w:p w14:paraId="7A9652CF" w14:textId="700356F1" w:rsidR="00177413" w:rsidRPr="00177413" w:rsidRDefault="00177413" w:rsidP="00FE0C68">
      <w:pPr>
        <w:ind w:firstLine="480"/>
      </w:pPr>
      <w:r w:rsidRPr="00177413">
        <w:t>在这个部分，我们通过以下方式从人格数据中提取了一系列特征，构建随机森林回归模型来预测六个文化特征：对每个人格维度，以</w:t>
      </w:r>
      <w:r w:rsidRPr="00177413">
        <w:t>4</w:t>
      </w:r>
      <w:r w:rsidRPr="00177413">
        <w:t>为一个区间，划分各人格分数，其中，</w:t>
      </w:r>
      <w:r w:rsidRPr="00177413">
        <w:t>20</w:t>
      </w:r>
      <w:r w:rsidRPr="00177413">
        <w:t>分以下与</w:t>
      </w:r>
      <w:r w:rsidRPr="00177413">
        <w:t>48</w:t>
      </w:r>
      <w:r w:rsidRPr="00177413">
        <w:t>分以上的人过于稀少不具有普遍性，不予考虑，之后根据这些区间计算分布熵，然后根据原始值计算每个人格维度的均值和方差，最后根据</w:t>
      </w:r>
      <w:r w:rsidRPr="00177413">
        <w:t>iForest</w:t>
      </w:r>
      <w:r w:rsidRPr="00177413">
        <w:t>模型计算得到异常数据比例。</w:t>
      </w:r>
    </w:p>
    <w:p w14:paraId="73F3BE2A" w14:textId="77777777" w:rsidR="00177413" w:rsidRPr="00177413" w:rsidRDefault="00177413" w:rsidP="00177413">
      <w:pPr>
        <w:ind w:firstLine="480"/>
      </w:pPr>
      <w:r w:rsidRPr="00177413">
        <w:t>共提取到</w:t>
      </w:r>
      <w:r w:rsidRPr="00177413">
        <w:t>52</w:t>
      </w:r>
      <w:r w:rsidRPr="00177413">
        <w:t>个特征，通过对六个文化维度的预测，各得到了一个</w:t>
      </w:r>
      <w:r w:rsidRPr="00177413">
        <w:t>QQ</w:t>
      </w:r>
      <w:r w:rsidRPr="00177413">
        <w:t>图与一个</w:t>
      </w:r>
      <w:r w:rsidRPr="00177413">
        <w:t>SHAP</w:t>
      </w:r>
      <w:r w:rsidRPr="00177413">
        <w:t>分析图：</w:t>
      </w:r>
    </w:p>
    <w:p w14:paraId="059B57DE" w14:textId="76BD0D66" w:rsidR="00177413" w:rsidRDefault="00177413" w:rsidP="00177413">
      <w:pPr>
        <w:pStyle w:val="aa"/>
      </w:pPr>
      <w:r w:rsidRPr="00177413">
        <w:rPr>
          <w:noProof/>
        </w:rPr>
        <w:drawing>
          <wp:inline distT="0" distB="0" distL="0" distR="0" wp14:anchorId="3BA6AA46" wp14:editId="298EC96C">
            <wp:extent cx="4224625" cy="2095018"/>
            <wp:effectExtent l="0" t="0" r="5080" b="635"/>
            <wp:docPr id="2058009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09643" name=""/>
                    <pic:cNvPicPr/>
                  </pic:nvPicPr>
                  <pic:blipFill>
                    <a:blip r:embed="rId29"/>
                    <a:stretch>
                      <a:fillRect/>
                    </a:stretch>
                  </pic:blipFill>
                  <pic:spPr>
                    <a:xfrm>
                      <a:off x="0" y="0"/>
                      <a:ext cx="4262161" cy="2113633"/>
                    </a:xfrm>
                    <a:prstGeom prst="rect">
                      <a:avLst/>
                    </a:prstGeom>
                  </pic:spPr>
                </pic:pic>
              </a:graphicData>
            </a:graphic>
          </wp:inline>
        </w:drawing>
      </w:r>
    </w:p>
    <w:p w14:paraId="049D4DCE" w14:textId="77777777" w:rsidR="005E70C9" w:rsidRPr="005E70C9" w:rsidRDefault="005E70C9" w:rsidP="005E70C9">
      <w:pPr>
        <w:ind w:firstLine="480"/>
      </w:pPr>
      <w:r w:rsidRPr="005E70C9">
        <w:t>通过</w:t>
      </w:r>
      <w:r w:rsidRPr="005E70C9">
        <w:t>QQ</w:t>
      </w:r>
      <w:r w:rsidRPr="005E70C9">
        <w:t>图可以看到六个文化维度的拟合结果都比较准确，与标准的红线相差不大，也就是说五大人格特质与六个文化维度之间的关系在统计学上显著且模型的拟合效果较好。</w:t>
      </w:r>
    </w:p>
    <w:p w14:paraId="21BE7B6E" w14:textId="298ED042" w:rsidR="005E70C9" w:rsidRPr="005E70C9" w:rsidRDefault="005E70C9" w:rsidP="005E70C9">
      <w:pPr>
        <w:ind w:firstLine="480"/>
      </w:pPr>
      <w:r w:rsidRPr="005E70C9">
        <w:t>SHAP</w:t>
      </w:r>
      <w:r w:rsidR="003171AD">
        <w:rPr>
          <w:rFonts w:hint="eastAsia"/>
        </w:rPr>
        <w:t>分析</w:t>
      </w:r>
      <w:r w:rsidRPr="005E70C9">
        <w:t>图从上到下分别是按重要性排序的</w:t>
      </w:r>
      <w:r w:rsidRPr="005E70C9">
        <w:t>12</w:t>
      </w:r>
      <w:r w:rsidRPr="005E70C9">
        <w:t>个指标，横轴显示了特征的</w:t>
      </w:r>
      <w:r w:rsidRPr="005E70C9">
        <w:t>SHAP</w:t>
      </w:r>
      <w:r w:rsidRPr="005E70C9">
        <w:t>值分布（正数代表正向影响，负数代表负向影响，绝对值越大代表影响越大），颜色显示了特征的大小。以</w:t>
      </w:r>
      <w:r w:rsidRPr="005E70C9">
        <w:t>lto</w:t>
      </w:r>
      <w:r w:rsidRPr="005E70C9">
        <w:t>（长期取向与短期规范取向指数）为例，人群中极端外向的人越多（</w:t>
      </w:r>
      <w:r w:rsidRPr="005E70C9">
        <w:t>EXT_ratio_40_44</w:t>
      </w:r>
      <w:r w:rsidRPr="005E70C9">
        <w:t>越大），极端不负责的人越少</w:t>
      </w:r>
      <w:r w:rsidRPr="005E70C9">
        <w:lastRenderedPageBreak/>
        <w:t>（</w:t>
      </w:r>
      <w:r w:rsidRPr="005E70C9">
        <w:t>CSN_ratio_20_24</w:t>
      </w:r>
      <w:r w:rsidRPr="005E70C9">
        <w:t>越小）</w:t>
      </w:r>
      <w:r w:rsidRPr="005E70C9">
        <w:t>,</w:t>
      </w:r>
      <w:r w:rsidRPr="005E70C9">
        <w:t>极端宜人的人越少（</w:t>
      </w:r>
      <w:r w:rsidRPr="005E70C9">
        <w:t>AGR_ratio_44_48</w:t>
      </w:r>
      <w:r w:rsidRPr="005E70C9">
        <w:t>越小），极端不宜人的人越多（</w:t>
      </w:r>
      <w:r w:rsidRPr="005E70C9">
        <w:t>AGR_ratio_20_24</w:t>
      </w:r>
      <w:r w:rsidRPr="005E70C9">
        <w:t>越小），社会越倾向于着眼长期利益，这可能是因为这些性格特质的组合可能促进了更强的社会合作和资源管理能力，极端外向的人倾向于积极参与社会活动，推动社交网络和协作，而极端不负责的人少意味着社会中的个人更加遵守规则和承诺，极端不宜人的人多可能带来更多的竞争和多样化的观点，避免了一致性带来的盲目性，使社会更加注重长远规划和风险管理，从而更加关注长期利益的实现。</w:t>
      </w:r>
    </w:p>
    <w:p w14:paraId="207AA55B" w14:textId="72994CB3" w:rsidR="005E70C9" w:rsidRDefault="006F793B" w:rsidP="00177413">
      <w:pPr>
        <w:pStyle w:val="aa"/>
      </w:pPr>
      <w:r>
        <w:rPr>
          <w:noProof/>
        </w:rPr>
        <w:drawing>
          <wp:inline distT="0" distB="0" distL="0" distR="0" wp14:anchorId="40091C2C" wp14:editId="2567D896">
            <wp:extent cx="5274310" cy="3256915"/>
            <wp:effectExtent l="0" t="0" r="2540" b="635"/>
            <wp:docPr id="5321157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256915"/>
                    </a:xfrm>
                    <a:prstGeom prst="rect">
                      <a:avLst/>
                    </a:prstGeom>
                    <a:noFill/>
                    <a:ln>
                      <a:noFill/>
                    </a:ln>
                  </pic:spPr>
                </pic:pic>
              </a:graphicData>
            </a:graphic>
          </wp:inline>
        </w:drawing>
      </w:r>
    </w:p>
    <w:p w14:paraId="0DEFB6BC" w14:textId="77777777" w:rsidR="006F793B" w:rsidRPr="006F793B" w:rsidRDefault="006F793B" w:rsidP="006F793B">
      <w:pPr>
        <w:pStyle w:val="3"/>
        <w:ind w:firstLine="482"/>
      </w:pPr>
      <w:r w:rsidRPr="006F793B">
        <w:t xml:space="preserve">5.3.2 </w:t>
      </w:r>
      <w:r w:rsidRPr="006F793B">
        <w:t>文化特征形成与分布的社会</w:t>
      </w:r>
      <w:r w:rsidRPr="006F793B">
        <w:t>-</w:t>
      </w:r>
      <w:r w:rsidRPr="006F793B">
        <w:t>历史生态因素</w:t>
      </w:r>
    </w:p>
    <w:p w14:paraId="4041FB60" w14:textId="580D1CA3" w:rsidR="006F793B" w:rsidRPr="006F793B" w:rsidRDefault="006F793B" w:rsidP="006F793B">
      <w:pPr>
        <w:ind w:firstLine="480"/>
      </w:pPr>
      <w:r w:rsidRPr="006F793B">
        <w:t>权力距离指数</w:t>
      </w:r>
      <w:r w:rsidRPr="006F793B">
        <w:t>PDI</w:t>
      </w:r>
      <w:r w:rsidRPr="006F793B">
        <w:t>描述了群体接受和遵从权威的程度。将国家</w:t>
      </w:r>
      <w:r w:rsidRPr="006F793B">
        <w:t>PDI</w:t>
      </w:r>
      <w:r w:rsidRPr="006F793B">
        <w:t>指数画在地图上，可以很明显地发现，农耕文明较为发达的地区，如中国、印度、法国等国家，由于有着中央集权的历史传统，普遍有较高的</w:t>
      </w:r>
      <w:r w:rsidRPr="006F793B">
        <w:t>PDI</w:t>
      </w:r>
      <w:r w:rsidR="00FE0C68">
        <w:rPr>
          <w:rFonts w:hint="eastAsia"/>
        </w:rPr>
        <w:t>。</w:t>
      </w:r>
      <w:r w:rsidRPr="006F793B">
        <w:t>在这些文化背景下，人们倾向于敬畏权威，相信着上级的领导能力。而对于传统的海权文明，如英国及其前殖民地，往往有着较低的</w:t>
      </w:r>
      <w:r w:rsidRPr="006F793B">
        <w:t>PDI</w:t>
      </w:r>
      <w:r w:rsidRPr="006F793B">
        <w:t>，倾向于积极质疑权威。</w:t>
      </w:r>
    </w:p>
    <w:p w14:paraId="2A0EABE9" w14:textId="0C4FDC1D" w:rsidR="006F793B" w:rsidRDefault="006F793B" w:rsidP="006F793B">
      <w:pPr>
        <w:pStyle w:val="aa"/>
      </w:pPr>
      <w:r w:rsidRPr="006F793B">
        <w:rPr>
          <w:noProof/>
        </w:rPr>
        <w:lastRenderedPageBreak/>
        <w:drawing>
          <wp:inline distT="0" distB="0" distL="0" distR="0" wp14:anchorId="6EBC0007" wp14:editId="2EE6FC3D">
            <wp:extent cx="4140000" cy="3014534"/>
            <wp:effectExtent l="0" t="0" r="0" b="0"/>
            <wp:docPr id="1234249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49795" name=""/>
                    <pic:cNvPicPr/>
                  </pic:nvPicPr>
                  <pic:blipFill>
                    <a:blip r:embed="rId31"/>
                    <a:stretch>
                      <a:fillRect/>
                    </a:stretch>
                  </pic:blipFill>
                  <pic:spPr>
                    <a:xfrm>
                      <a:off x="0" y="0"/>
                      <a:ext cx="4140000" cy="3014534"/>
                    </a:xfrm>
                    <a:prstGeom prst="rect">
                      <a:avLst/>
                    </a:prstGeom>
                  </pic:spPr>
                </pic:pic>
              </a:graphicData>
            </a:graphic>
          </wp:inline>
        </w:drawing>
      </w:r>
    </w:p>
    <w:p w14:paraId="6B8CD86F" w14:textId="35AFFF86" w:rsidR="006F793B" w:rsidRDefault="006F793B" w:rsidP="006F793B">
      <w:pPr>
        <w:ind w:firstLine="480"/>
      </w:pPr>
      <w:r w:rsidRPr="006F793B">
        <w:t>个人主义指数</w:t>
      </w:r>
      <w:r w:rsidRPr="006F793B">
        <w:t>IDV</w:t>
      </w:r>
      <w:r w:rsidRPr="006F793B">
        <w:t>往往与权力指数</w:t>
      </w:r>
      <w:r w:rsidRPr="006F793B">
        <w:t>PDI</w:t>
      </w:r>
      <w:r w:rsidRPr="006F793B">
        <w:t>有较高的负相关性，因为权力集中的社会结构往往会促使个体不仅服从领导者的指示，也会更加服从群体的意见。西方国家受启蒙思想影响，强调个人权利和自由</w:t>
      </w:r>
      <w:r w:rsidR="00FE0C68">
        <w:rPr>
          <w:rFonts w:hint="eastAsia"/>
        </w:rPr>
        <w:t>。</w:t>
      </w:r>
      <w:r w:rsidRPr="006F793B">
        <w:t>相反，东方和拉美国家受传统文化影响，会更重视家庭和社区的团结。</w:t>
      </w:r>
    </w:p>
    <w:p w14:paraId="76456DE2" w14:textId="37EF0ABF" w:rsidR="006F793B" w:rsidRDefault="006F793B" w:rsidP="006F793B">
      <w:pPr>
        <w:pStyle w:val="aa"/>
      </w:pPr>
      <w:r w:rsidRPr="006F793B">
        <w:rPr>
          <w:noProof/>
        </w:rPr>
        <w:drawing>
          <wp:inline distT="0" distB="0" distL="0" distR="0" wp14:anchorId="687C142E" wp14:editId="13811596">
            <wp:extent cx="4140000" cy="3039456"/>
            <wp:effectExtent l="0" t="0" r="0" b="8890"/>
            <wp:docPr id="1626102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02801" name=""/>
                    <pic:cNvPicPr/>
                  </pic:nvPicPr>
                  <pic:blipFill>
                    <a:blip r:embed="rId32"/>
                    <a:stretch>
                      <a:fillRect/>
                    </a:stretch>
                  </pic:blipFill>
                  <pic:spPr>
                    <a:xfrm>
                      <a:off x="0" y="0"/>
                      <a:ext cx="4140000" cy="3039456"/>
                    </a:xfrm>
                    <a:prstGeom prst="rect">
                      <a:avLst/>
                    </a:prstGeom>
                  </pic:spPr>
                </pic:pic>
              </a:graphicData>
            </a:graphic>
          </wp:inline>
        </w:drawing>
      </w:r>
    </w:p>
    <w:p w14:paraId="5326FC7C" w14:textId="3D9D7A64" w:rsidR="006F793B" w:rsidRDefault="006F793B" w:rsidP="006F793B">
      <w:pPr>
        <w:ind w:firstLine="480"/>
      </w:pPr>
      <w:r w:rsidRPr="006F793B">
        <w:t>MAS</w:t>
      </w:r>
      <w:r w:rsidRPr="006F793B">
        <w:t>表示一个文化的竞争精神和野心。正如我们认知中那样，日本是一个具有强烈进取心的文化</w:t>
      </w:r>
      <w:r w:rsidR="00FE0C68">
        <w:rPr>
          <w:rFonts w:hint="eastAsia"/>
        </w:rPr>
        <w:t>。</w:t>
      </w:r>
      <w:r w:rsidRPr="006F793B">
        <w:t>此外，经济发展较快的地区，如中国、美国都有着积极的竞争精神，而以社会福利高、生活</w:t>
      </w:r>
      <w:r w:rsidRPr="006F793B">
        <w:t>“</w:t>
      </w:r>
      <w:r w:rsidRPr="006F793B">
        <w:t>佛系</w:t>
      </w:r>
      <w:r w:rsidRPr="006F793B">
        <w:t>”</w:t>
      </w:r>
      <w:r w:rsidR="00FE0C68">
        <w:rPr>
          <w:rFonts w:hint="eastAsia"/>
        </w:rPr>
        <w:t>著称</w:t>
      </w:r>
      <w:r w:rsidRPr="006F793B">
        <w:t>的北欧国家在这张图上呈现冷色调。</w:t>
      </w:r>
    </w:p>
    <w:p w14:paraId="076FA81C" w14:textId="234405CB" w:rsidR="006F793B" w:rsidRDefault="006F793B" w:rsidP="006F793B">
      <w:pPr>
        <w:pStyle w:val="aa"/>
      </w:pPr>
      <w:r w:rsidRPr="006F793B">
        <w:rPr>
          <w:noProof/>
        </w:rPr>
        <w:lastRenderedPageBreak/>
        <w:drawing>
          <wp:inline distT="0" distB="0" distL="0" distR="0" wp14:anchorId="039F14DE" wp14:editId="772FA905">
            <wp:extent cx="4140000" cy="3039456"/>
            <wp:effectExtent l="0" t="0" r="0" b="8890"/>
            <wp:docPr id="357994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94116" name=""/>
                    <pic:cNvPicPr/>
                  </pic:nvPicPr>
                  <pic:blipFill>
                    <a:blip r:embed="rId33"/>
                    <a:stretch>
                      <a:fillRect/>
                    </a:stretch>
                  </pic:blipFill>
                  <pic:spPr>
                    <a:xfrm>
                      <a:off x="0" y="0"/>
                      <a:ext cx="4140000" cy="3039456"/>
                    </a:xfrm>
                    <a:prstGeom prst="rect">
                      <a:avLst/>
                    </a:prstGeom>
                  </pic:spPr>
                </pic:pic>
              </a:graphicData>
            </a:graphic>
          </wp:inline>
        </w:drawing>
      </w:r>
    </w:p>
    <w:p w14:paraId="7F80157D" w14:textId="759A7D07" w:rsidR="006F793B" w:rsidRDefault="006F793B" w:rsidP="006F793B">
      <w:pPr>
        <w:ind w:firstLine="480"/>
      </w:pPr>
      <w:r w:rsidRPr="006F793B">
        <w:rPr>
          <w:rFonts w:hint="eastAsia"/>
        </w:rPr>
        <w:t>UAI</w:t>
      </w:r>
      <w:r w:rsidRPr="006F793B">
        <w:rPr>
          <w:rFonts w:hint="eastAsia"/>
        </w:rPr>
        <w:t>描述了规避不确定性的程度。高</w:t>
      </w:r>
      <w:r w:rsidRPr="006F793B">
        <w:rPr>
          <w:rFonts w:hint="eastAsia"/>
        </w:rPr>
        <w:t>UAI</w:t>
      </w:r>
      <w:r w:rsidRPr="006F793B">
        <w:rPr>
          <w:rFonts w:hint="eastAsia"/>
        </w:rPr>
        <w:t>国家的法律和规章制度往往更为严格，或者社会处在动荡不安中，因此，人们会更加寻求稳定</w:t>
      </w:r>
      <w:r w:rsidR="00FE0C68">
        <w:rPr>
          <w:rFonts w:hint="eastAsia"/>
        </w:rPr>
        <w:t>。</w:t>
      </w:r>
      <w:r w:rsidRPr="006F793B">
        <w:rPr>
          <w:rFonts w:hint="eastAsia"/>
        </w:rPr>
        <w:t>相反，低</w:t>
      </w:r>
      <w:r w:rsidRPr="006F793B">
        <w:rPr>
          <w:rFonts w:hint="eastAsia"/>
        </w:rPr>
        <w:t>UAI</w:t>
      </w:r>
      <w:r w:rsidRPr="006F793B">
        <w:rPr>
          <w:rFonts w:hint="eastAsia"/>
        </w:rPr>
        <w:t>国家的人更加灵活变通。</w:t>
      </w:r>
    </w:p>
    <w:p w14:paraId="44F80817" w14:textId="6DCDD65A" w:rsidR="006F793B" w:rsidRDefault="006F793B" w:rsidP="006F793B">
      <w:pPr>
        <w:pStyle w:val="aa"/>
      </w:pPr>
      <w:r w:rsidRPr="006F793B">
        <w:rPr>
          <w:noProof/>
        </w:rPr>
        <w:drawing>
          <wp:inline distT="0" distB="0" distL="0" distR="0" wp14:anchorId="0CA51E94" wp14:editId="73FF12CE">
            <wp:extent cx="4140000" cy="3014534"/>
            <wp:effectExtent l="0" t="0" r="0" b="0"/>
            <wp:docPr id="1887597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7263" name=""/>
                    <pic:cNvPicPr/>
                  </pic:nvPicPr>
                  <pic:blipFill>
                    <a:blip r:embed="rId34"/>
                    <a:stretch>
                      <a:fillRect/>
                    </a:stretch>
                  </pic:blipFill>
                  <pic:spPr>
                    <a:xfrm>
                      <a:off x="0" y="0"/>
                      <a:ext cx="4140000" cy="3014534"/>
                    </a:xfrm>
                    <a:prstGeom prst="rect">
                      <a:avLst/>
                    </a:prstGeom>
                  </pic:spPr>
                </pic:pic>
              </a:graphicData>
            </a:graphic>
          </wp:inline>
        </w:drawing>
      </w:r>
    </w:p>
    <w:p w14:paraId="1511313B" w14:textId="2AB8CFA2" w:rsidR="006F793B" w:rsidRDefault="006F793B" w:rsidP="006F793B">
      <w:pPr>
        <w:ind w:firstLine="480"/>
      </w:pPr>
      <w:r w:rsidRPr="006F793B">
        <w:t>长期导向动力</w:t>
      </w:r>
      <w:r w:rsidRPr="006F793B">
        <w:t>LTO</w:t>
      </w:r>
      <w:r w:rsidRPr="006F793B">
        <w:t>，描述了人们长远规划的倾向。</w:t>
      </w:r>
      <w:r w:rsidR="00FE0C68">
        <w:rPr>
          <w:rFonts w:hint="eastAsia"/>
        </w:rPr>
        <w:t>受</w:t>
      </w:r>
      <w:r w:rsidRPr="006F793B">
        <w:t>儒家文化影响较重的地区，通常相当务实、节俭、注重储蓄，对于其他历史悠久的文化，如大部分欧洲国家也是如此。然而，</w:t>
      </w:r>
      <w:r w:rsidR="00FE0C68">
        <w:rPr>
          <w:rFonts w:hint="eastAsia"/>
        </w:rPr>
        <w:t>在</w:t>
      </w:r>
      <w:r w:rsidRPr="006F793B">
        <w:t>建立文明国家历史较短的美洲、大洋洲，或动荡不安的中东、非洲等地区，人们倾向于以短期利益为目标努力。</w:t>
      </w:r>
    </w:p>
    <w:p w14:paraId="3CDCDEDA" w14:textId="0FA2E7F7" w:rsidR="006F793B" w:rsidRDefault="006F793B" w:rsidP="006F793B">
      <w:pPr>
        <w:pStyle w:val="aa"/>
      </w:pPr>
      <w:r w:rsidRPr="006F793B">
        <w:rPr>
          <w:noProof/>
        </w:rPr>
        <w:lastRenderedPageBreak/>
        <w:drawing>
          <wp:inline distT="0" distB="0" distL="0" distR="0" wp14:anchorId="77A9B96E" wp14:editId="4F5C8E4E">
            <wp:extent cx="4140000" cy="3070359"/>
            <wp:effectExtent l="0" t="0" r="0" b="0"/>
            <wp:docPr id="1454182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82992" name=""/>
                    <pic:cNvPicPr/>
                  </pic:nvPicPr>
                  <pic:blipFill>
                    <a:blip r:embed="rId35"/>
                    <a:stretch>
                      <a:fillRect/>
                    </a:stretch>
                  </pic:blipFill>
                  <pic:spPr>
                    <a:xfrm>
                      <a:off x="0" y="0"/>
                      <a:ext cx="4140000" cy="3070359"/>
                    </a:xfrm>
                    <a:prstGeom prst="rect">
                      <a:avLst/>
                    </a:prstGeom>
                  </pic:spPr>
                </pic:pic>
              </a:graphicData>
            </a:graphic>
          </wp:inline>
        </w:drawing>
      </w:r>
    </w:p>
    <w:p w14:paraId="20D4F7DE" w14:textId="2DA08646" w:rsidR="006F793B" w:rsidRPr="006F793B" w:rsidRDefault="006F793B" w:rsidP="006F793B">
      <w:pPr>
        <w:ind w:firstLine="480"/>
      </w:pPr>
      <w:r w:rsidRPr="006F793B">
        <w:rPr>
          <w:rFonts w:hint="eastAsia"/>
        </w:rPr>
        <w:t>放纵与克制指数</w:t>
      </w:r>
      <w:r w:rsidRPr="006F793B">
        <w:rPr>
          <w:rFonts w:hint="eastAsia"/>
        </w:rPr>
        <w:t>IVR</w:t>
      </w:r>
      <w:r w:rsidRPr="006F793B">
        <w:rPr>
          <w:rFonts w:hint="eastAsia"/>
        </w:rPr>
        <w:t>，指社会成员多大程度上愿意控制自身的欲望，这与</w:t>
      </w:r>
      <w:r w:rsidR="00FE0C68">
        <w:rPr>
          <w:rFonts w:hint="eastAsia"/>
        </w:rPr>
        <w:t>上述</w:t>
      </w:r>
      <w:r w:rsidRPr="006F793B">
        <w:rPr>
          <w:rFonts w:hint="eastAsia"/>
        </w:rPr>
        <w:t>的长远规划指数也成反比。放纵指数较高的这些国家耽于享乐，可能会有较高的毒瘾率</w:t>
      </w:r>
      <w:r w:rsidR="00FE0C68">
        <w:rPr>
          <w:rFonts w:hint="eastAsia"/>
        </w:rPr>
        <w:t>。</w:t>
      </w:r>
      <w:r w:rsidRPr="006F793B">
        <w:rPr>
          <w:rFonts w:hint="eastAsia"/>
        </w:rPr>
        <w:t>指数较低的国家通常受传统、宗教影响较深，如儒家文化圈和传统天主教国家，会习惯克制自己的欲望。</w:t>
      </w:r>
    </w:p>
    <w:p w14:paraId="3BD89F4E" w14:textId="3C9480F9" w:rsidR="006F793B" w:rsidRDefault="006F793B" w:rsidP="006F793B">
      <w:pPr>
        <w:pStyle w:val="aa"/>
      </w:pPr>
      <w:r w:rsidRPr="006F793B">
        <w:rPr>
          <w:noProof/>
        </w:rPr>
        <w:drawing>
          <wp:inline distT="0" distB="0" distL="0" distR="0" wp14:anchorId="2824A1AE" wp14:editId="64ABB683">
            <wp:extent cx="4140000" cy="3067867"/>
            <wp:effectExtent l="0" t="0" r="0" b="0"/>
            <wp:docPr id="1308944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44403" name=""/>
                    <pic:cNvPicPr/>
                  </pic:nvPicPr>
                  <pic:blipFill>
                    <a:blip r:embed="rId36"/>
                    <a:stretch>
                      <a:fillRect/>
                    </a:stretch>
                  </pic:blipFill>
                  <pic:spPr>
                    <a:xfrm>
                      <a:off x="0" y="0"/>
                      <a:ext cx="4140000" cy="3067867"/>
                    </a:xfrm>
                    <a:prstGeom prst="rect">
                      <a:avLst/>
                    </a:prstGeom>
                  </pic:spPr>
                </pic:pic>
              </a:graphicData>
            </a:graphic>
          </wp:inline>
        </w:drawing>
      </w:r>
    </w:p>
    <w:p w14:paraId="1389C594" w14:textId="77777777" w:rsidR="006F793B" w:rsidRPr="006F793B" w:rsidRDefault="006F793B" w:rsidP="006F793B">
      <w:pPr>
        <w:pStyle w:val="3"/>
        <w:ind w:firstLine="482"/>
      </w:pPr>
      <w:r w:rsidRPr="006F793B">
        <w:t xml:space="preserve">5.3.3 </w:t>
      </w:r>
      <w:r w:rsidRPr="006F793B">
        <w:t>文化特征与人格特质的相关性分析</w:t>
      </w:r>
    </w:p>
    <w:p w14:paraId="33024D32" w14:textId="373133BC" w:rsidR="006F793B" w:rsidRDefault="006F793B" w:rsidP="006F793B">
      <w:pPr>
        <w:ind w:firstLine="480"/>
      </w:pPr>
      <w:r w:rsidRPr="006F793B">
        <w:t>以国家为单位，将民众五项人格属性取均值，与六项文化属性一起计算相关性矩阵，得到下图</w:t>
      </w:r>
      <w:r w:rsidR="00FE0C68">
        <w:rPr>
          <w:rFonts w:hint="eastAsia"/>
        </w:rPr>
        <w:t>。</w:t>
      </w:r>
    </w:p>
    <w:p w14:paraId="10A94483" w14:textId="77777777" w:rsidR="007857F0" w:rsidRDefault="006F793B" w:rsidP="007857F0">
      <w:pPr>
        <w:ind w:left="420" w:firstLineChars="25" w:firstLine="60"/>
      </w:pPr>
      <w:r w:rsidRPr="006F793B">
        <w:rPr>
          <w:noProof/>
        </w:rPr>
        <w:lastRenderedPageBreak/>
        <w:drawing>
          <wp:inline distT="0" distB="0" distL="0" distR="0" wp14:anchorId="3722B657" wp14:editId="03E7DDCC">
            <wp:extent cx="4472940" cy="3874597"/>
            <wp:effectExtent l="0" t="0" r="3810" b="0"/>
            <wp:docPr id="1723060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60009" name=""/>
                    <pic:cNvPicPr/>
                  </pic:nvPicPr>
                  <pic:blipFill>
                    <a:blip r:embed="rId37">
                      <a:extLst>
                        <a:ext uri="{28A0092B-C50C-407E-A947-70E740481C1C}">
                          <a14:useLocalDpi xmlns:a14="http://schemas.microsoft.com/office/drawing/2010/main" val="0"/>
                        </a:ext>
                      </a:extLst>
                    </a:blip>
                    <a:stretch>
                      <a:fillRect/>
                    </a:stretch>
                  </pic:blipFill>
                  <pic:spPr>
                    <a:xfrm>
                      <a:off x="0" y="0"/>
                      <a:ext cx="4475210" cy="3876563"/>
                    </a:xfrm>
                    <a:prstGeom prst="rect">
                      <a:avLst/>
                    </a:prstGeom>
                  </pic:spPr>
                </pic:pic>
              </a:graphicData>
            </a:graphic>
          </wp:inline>
        </w:drawing>
      </w:r>
      <w:r w:rsidR="00446878">
        <w:br/>
      </w:r>
    </w:p>
    <w:p w14:paraId="3FE03C1A" w14:textId="7AB1C396" w:rsidR="006F793B" w:rsidRDefault="00446878" w:rsidP="007857F0">
      <w:pPr>
        <w:ind w:firstLineChars="0" w:firstLine="420"/>
      </w:pPr>
      <w:r>
        <w:rPr>
          <w:rFonts w:hint="eastAsia"/>
        </w:rPr>
        <w:t>综合分析</w:t>
      </w:r>
      <w:r>
        <w:rPr>
          <w:rFonts w:hint="eastAsia"/>
        </w:rPr>
        <w:t>6</w:t>
      </w:r>
      <w:r>
        <w:rPr>
          <w:rFonts w:hint="eastAsia"/>
        </w:rPr>
        <w:t>项文化属性与</w:t>
      </w:r>
      <w:r>
        <w:rPr>
          <w:rFonts w:hint="eastAsia"/>
        </w:rPr>
        <w:t>5</w:t>
      </w:r>
      <w:r>
        <w:rPr>
          <w:rFonts w:hint="eastAsia"/>
        </w:rPr>
        <w:t>项人格属性的相关度，</w:t>
      </w:r>
      <w:r w:rsidR="002C7301">
        <w:rPr>
          <w:rFonts w:hint="eastAsia"/>
        </w:rPr>
        <w:t>其中</w:t>
      </w:r>
      <w:r>
        <w:rPr>
          <w:rFonts w:hint="eastAsia"/>
        </w:rPr>
        <w:t>两对</w:t>
      </w:r>
      <w:r w:rsidR="002C7301">
        <w:rPr>
          <w:rFonts w:hint="eastAsia"/>
        </w:rPr>
        <w:t>文化属性</w:t>
      </w:r>
      <w:r>
        <w:rPr>
          <w:rFonts w:hint="eastAsia"/>
        </w:rPr>
        <w:t>（</w:t>
      </w:r>
      <w:r>
        <w:rPr>
          <w:rFonts w:hint="eastAsia"/>
        </w:rPr>
        <w:t>idv</w:t>
      </w:r>
      <w:r>
        <w:rPr>
          <w:rFonts w:hint="eastAsia"/>
        </w:rPr>
        <w:t>与</w:t>
      </w:r>
      <w:r>
        <w:rPr>
          <w:rFonts w:hint="eastAsia"/>
        </w:rPr>
        <w:t>pdi</w:t>
      </w:r>
      <w:r>
        <w:rPr>
          <w:rFonts w:hint="eastAsia"/>
        </w:rPr>
        <w:t>、</w:t>
      </w:r>
      <w:r>
        <w:rPr>
          <w:rFonts w:hint="eastAsia"/>
        </w:rPr>
        <w:t>ivr</w:t>
      </w:r>
      <w:r>
        <w:rPr>
          <w:rFonts w:hint="eastAsia"/>
        </w:rPr>
        <w:t>和</w:t>
      </w:r>
      <w:r>
        <w:rPr>
          <w:rFonts w:hint="eastAsia"/>
        </w:rPr>
        <w:t>lto</w:t>
      </w:r>
      <w:r>
        <w:rPr>
          <w:rFonts w:hint="eastAsia"/>
        </w:rPr>
        <w:t>）</w:t>
      </w:r>
      <w:r w:rsidR="002C7301">
        <w:rPr>
          <w:rFonts w:hint="eastAsia"/>
        </w:rPr>
        <w:t>呈现出明显的负相关（</w:t>
      </w:r>
      <w:r w:rsidR="002C7301">
        <w:rPr>
          <w:rFonts w:hint="eastAsia"/>
        </w:rPr>
        <w:t>-0.61</w:t>
      </w:r>
      <w:r w:rsidR="002C7301">
        <w:rPr>
          <w:rFonts w:hint="eastAsia"/>
        </w:rPr>
        <w:t>、</w:t>
      </w:r>
      <w:r w:rsidR="002C7301">
        <w:rPr>
          <w:rFonts w:hint="eastAsia"/>
        </w:rPr>
        <w:t>-0.44</w:t>
      </w:r>
      <w:r w:rsidR="002C7301">
        <w:rPr>
          <w:rFonts w:hint="eastAsia"/>
        </w:rPr>
        <w:t>）</w:t>
      </w:r>
      <w:r>
        <w:rPr>
          <w:rFonts w:hint="eastAsia"/>
        </w:rPr>
        <w:t>。而与大五人格相结合，具有规避风险特征的国家（</w:t>
      </w:r>
      <w:r>
        <w:rPr>
          <w:rFonts w:hint="eastAsia"/>
        </w:rPr>
        <w:t>uai</w:t>
      </w:r>
      <w:r>
        <w:rPr>
          <w:rFonts w:hint="eastAsia"/>
        </w:rPr>
        <w:t>），可靠负责</w:t>
      </w:r>
      <w:r w:rsidR="002C7301">
        <w:rPr>
          <w:rFonts w:hint="eastAsia"/>
        </w:rPr>
        <w:t>（</w:t>
      </w:r>
      <w:r w:rsidR="002C7301">
        <w:rPr>
          <w:rFonts w:hint="eastAsia"/>
        </w:rPr>
        <w:t>CSN</w:t>
      </w:r>
      <w:r w:rsidR="002C7301">
        <w:rPr>
          <w:rFonts w:hint="eastAsia"/>
        </w:rPr>
        <w:t>）</w:t>
      </w:r>
      <w:r>
        <w:rPr>
          <w:rFonts w:hint="eastAsia"/>
        </w:rPr>
        <w:t>的国民</w:t>
      </w:r>
      <w:r w:rsidR="002C7301">
        <w:rPr>
          <w:rFonts w:hint="eastAsia"/>
        </w:rPr>
        <w:t>往往占比较低</w:t>
      </w:r>
      <w:r w:rsidR="007857F0">
        <w:rPr>
          <w:rFonts w:hint="eastAsia"/>
        </w:rPr>
        <w:t>（</w:t>
      </w:r>
      <w:r w:rsidR="007857F0">
        <w:rPr>
          <w:rFonts w:hint="eastAsia"/>
        </w:rPr>
        <w:t>-0.45</w:t>
      </w:r>
      <w:r w:rsidR="007857F0">
        <w:rPr>
          <w:rFonts w:hint="eastAsia"/>
        </w:rPr>
        <w:t>）</w:t>
      </w:r>
      <w:r>
        <w:rPr>
          <w:rFonts w:hint="eastAsia"/>
        </w:rPr>
        <w:t>，</w:t>
      </w:r>
      <w:r w:rsidR="002C7301">
        <w:rPr>
          <w:rFonts w:hint="eastAsia"/>
        </w:rPr>
        <w:t>这是因为由低负责性的人组成的社会在面对不确定性较大的局面时，不具备强大的处理能力，因此倾向于通过规避不确定性来减少风险。</w:t>
      </w:r>
      <w:r>
        <w:rPr>
          <w:rFonts w:hint="eastAsia"/>
        </w:rPr>
        <w:t>为了适应注重</w:t>
      </w:r>
      <w:r w:rsidR="002C7301">
        <w:rPr>
          <w:rFonts w:hint="eastAsia"/>
        </w:rPr>
        <w:t>个人</w:t>
      </w:r>
      <w:r>
        <w:rPr>
          <w:rFonts w:hint="eastAsia"/>
        </w:rPr>
        <w:t>主义的国家（</w:t>
      </w:r>
      <w:r>
        <w:rPr>
          <w:rFonts w:hint="eastAsia"/>
        </w:rPr>
        <w:t>idv</w:t>
      </w:r>
      <w:r>
        <w:rPr>
          <w:rFonts w:hint="eastAsia"/>
        </w:rPr>
        <w:t>），人们往往会被塑造出容易相处</w:t>
      </w:r>
      <w:r w:rsidR="002C7301">
        <w:rPr>
          <w:rFonts w:hint="eastAsia"/>
        </w:rPr>
        <w:t>的性格</w:t>
      </w:r>
      <w:r>
        <w:rPr>
          <w:rFonts w:hint="eastAsia"/>
        </w:rPr>
        <w:t>（</w:t>
      </w:r>
      <w:r>
        <w:rPr>
          <w:rFonts w:hint="eastAsia"/>
        </w:rPr>
        <w:t>AGR</w:t>
      </w:r>
      <w:r>
        <w:rPr>
          <w:rFonts w:hint="eastAsia"/>
        </w:rPr>
        <w:t>），同时有较高的开放性</w:t>
      </w:r>
      <w:r w:rsidR="002C7301">
        <w:rPr>
          <w:rFonts w:hint="eastAsia"/>
        </w:rPr>
        <w:t>（</w:t>
      </w:r>
      <w:r w:rsidR="002C7301">
        <w:rPr>
          <w:rFonts w:hint="eastAsia"/>
        </w:rPr>
        <w:t>OPN</w:t>
      </w:r>
      <w:r w:rsidR="002C7301">
        <w:rPr>
          <w:rFonts w:hint="eastAsia"/>
        </w:rPr>
        <w:t>）</w:t>
      </w:r>
      <w:r>
        <w:rPr>
          <w:rFonts w:hint="eastAsia"/>
        </w:rPr>
        <w:t>和较低的神经质特征</w:t>
      </w:r>
      <w:r w:rsidR="002C7301">
        <w:rPr>
          <w:rFonts w:hint="eastAsia"/>
        </w:rPr>
        <w:t>（</w:t>
      </w:r>
      <w:r w:rsidR="002C7301">
        <w:rPr>
          <w:rFonts w:hint="eastAsia"/>
        </w:rPr>
        <w:t>EST</w:t>
      </w:r>
      <w:r w:rsidR="002C7301">
        <w:rPr>
          <w:rFonts w:hint="eastAsia"/>
        </w:rPr>
        <w:t>）</w:t>
      </w:r>
      <w:r>
        <w:rPr>
          <w:rFonts w:hint="eastAsia"/>
        </w:rPr>
        <w:t>，因为</w:t>
      </w:r>
      <w:r w:rsidR="002C7301">
        <w:rPr>
          <w:rFonts w:hint="eastAsia"/>
        </w:rPr>
        <w:t>个人主义的国家崇尚个人幸福与享受，</w:t>
      </w:r>
      <w:r w:rsidR="007857F0">
        <w:rPr>
          <w:rFonts w:hint="eastAsia"/>
        </w:rPr>
        <w:t>国民的生活环境更加宽松，有更多的社交空间。放纵与克制指数</w:t>
      </w:r>
      <w:r>
        <w:rPr>
          <w:rFonts w:hint="eastAsia"/>
        </w:rPr>
        <w:t>较高的国家（</w:t>
      </w:r>
      <w:r>
        <w:rPr>
          <w:rFonts w:hint="eastAsia"/>
        </w:rPr>
        <w:t>ivr</w:t>
      </w:r>
      <w:r>
        <w:rPr>
          <w:rFonts w:hint="eastAsia"/>
        </w:rPr>
        <w:t>），相比于严肃、冷漠的禁欲主义，培养出的国民性也是比较友善的（</w:t>
      </w:r>
      <w:r>
        <w:rPr>
          <w:rFonts w:hint="eastAsia"/>
        </w:rPr>
        <w:t>AGR</w:t>
      </w:r>
      <w:r>
        <w:rPr>
          <w:rFonts w:hint="eastAsia"/>
        </w:rPr>
        <w:t>）</w:t>
      </w:r>
      <w:r w:rsidR="002C7301">
        <w:rPr>
          <w:rFonts w:hint="eastAsia"/>
        </w:rPr>
        <w:t>。我们也发现了一个反常识的结论：开放性（</w:t>
      </w:r>
      <w:r w:rsidR="002C7301">
        <w:rPr>
          <w:rFonts w:hint="eastAsia"/>
        </w:rPr>
        <w:t>OPN</w:t>
      </w:r>
      <w:r w:rsidR="002C7301">
        <w:rPr>
          <w:rFonts w:hint="eastAsia"/>
        </w:rPr>
        <w:t>）人格与不确定性规避指数（</w:t>
      </w:r>
      <w:r w:rsidR="002C7301">
        <w:rPr>
          <w:rFonts w:hint="eastAsia"/>
        </w:rPr>
        <w:t>uai</w:t>
      </w:r>
      <w:r w:rsidR="002C7301">
        <w:rPr>
          <w:rFonts w:hint="eastAsia"/>
        </w:rPr>
        <w:t>）有较强的相关性（</w:t>
      </w:r>
      <w:r w:rsidR="002C7301">
        <w:rPr>
          <w:rFonts w:hint="eastAsia"/>
        </w:rPr>
        <w:t>0.5</w:t>
      </w:r>
      <w:r w:rsidR="002C7301">
        <w:rPr>
          <w:rFonts w:hint="eastAsia"/>
        </w:rPr>
        <w:t>）。</w:t>
      </w:r>
    </w:p>
    <w:p w14:paraId="605715A6" w14:textId="77777777" w:rsidR="006F793B" w:rsidRPr="006F793B" w:rsidRDefault="006F793B" w:rsidP="006F793B">
      <w:pPr>
        <w:pStyle w:val="3"/>
        <w:ind w:firstLine="482"/>
      </w:pPr>
      <w:r w:rsidRPr="006F793B">
        <w:t xml:space="preserve">5.3.4 </w:t>
      </w:r>
      <w:r w:rsidRPr="006F793B">
        <w:t>文化特征聚类分析</w:t>
      </w:r>
    </w:p>
    <w:p w14:paraId="07E65C3C" w14:textId="43B72919" w:rsidR="006F793B" w:rsidRDefault="006F793B" w:rsidP="006F793B">
      <w:pPr>
        <w:ind w:firstLine="480"/>
      </w:pPr>
      <w:r w:rsidRPr="006F793B">
        <w:t>六个文化指标综合地刻画了一个国家所处的文化环境，因此我们按照国家的文化特征进行层次聚类分析，并使用主成分分析降维成二维向量，进行可视化，可以发现四类文化之间有着明显区分度。</w:t>
      </w:r>
    </w:p>
    <w:p w14:paraId="55791E58" w14:textId="343A1313" w:rsidR="006F793B" w:rsidRDefault="006F793B" w:rsidP="001A0E1B">
      <w:pPr>
        <w:pStyle w:val="aa"/>
      </w:pPr>
      <w:r w:rsidRPr="006F793B">
        <w:rPr>
          <w:noProof/>
        </w:rPr>
        <w:lastRenderedPageBreak/>
        <w:drawing>
          <wp:inline distT="0" distB="0" distL="0" distR="0" wp14:anchorId="32FA941F" wp14:editId="1D4B0D66">
            <wp:extent cx="4259484" cy="2777434"/>
            <wp:effectExtent l="0" t="0" r="8255" b="4445"/>
            <wp:docPr id="836713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13779" name=""/>
                    <pic:cNvPicPr/>
                  </pic:nvPicPr>
                  <pic:blipFill>
                    <a:blip r:embed="rId38"/>
                    <a:stretch>
                      <a:fillRect/>
                    </a:stretch>
                  </pic:blipFill>
                  <pic:spPr>
                    <a:xfrm>
                      <a:off x="0" y="0"/>
                      <a:ext cx="4294393" cy="2800197"/>
                    </a:xfrm>
                    <a:prstGeom prst="rect">
                      <a:avLst/>
                    </a:prstGeom>
                  </pic:spPr>
                </pic:pic>
              </a:graphicData>
            </a:graphic>
          </wp:inline>
        </w:drawing>
      </w:r>
    </w:p>
    <w:p w14:paraId="6A1E8A1B" w14:textId="5C6F91B3" w:rsidR="006F793B" w:rsidRPr="006F793B" w:rsidRDefault="006F793B" w:rsidP="006F793B">
      <w:pPr>
        <w:ind w:firstLine="480"/>
      </w:pPr>
      <w:r w:rsidRPr="006F793B">
        <w:rPr>
          <w:rFonts w:hint="eastAsia"/>
        </w:rPr>
        <w:t>具体到</w:t>
      </w:r>
      <w:r w:rsidRPr="006F793B">
        <w:rPr>
          <w:rFonts w:hint="eastAsia"/>
        </w:rPr>
        <w:t>6</w:t>
      </w:r>
      <w:r w:rsidRPr="006F793B">
        <w:rPr>
          <w:rFonts w:hint="eastAsia"/>
        </w:rPr>
        <w:t>项文化属性，也可以看出每一类国家的得分具有内在的联系。</w:t>
      </w:r>
    </w:p>
    <w:p w14:paraId="40C26F03" w14:textId="77777777" w:rsidR="00DC6CCD" w:rsidRDefault="006F793B" w:rsidP="00DC6CCD">
      <w:pPr>
        <w:pStyle w:val="aa"/>
        <w:keepNext/>
      </w:pPr>
      <w:r w:rsidRPr="006F793B">
        <w:rPr>
          <w:noProof/>
        </w:rPr>
        <w:drawing>
          <wp:inline distT="0" distB="0" distL="0" distR="0" wp14:anchorId="3B806045" wp14:editId="13687DBA">
            <wp:extent cx="4890303" cy="2591166"/>
            <wp:effectExtent l="0" t="0" r="5715" b="0"/>
            <wp:docPr id="1833147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47365" name=""/>
                    <pic:cNvPicPr/>
                  </pic:nvPicPr>
                  <pic:blipFill>
                    <a:blip r:embed="rId39"/>
                    <a:stretch>
                      <a:fillRect/>
                    </a:stretch>
                  </pic:blipFill>
                  <pic:spPr>
                    <a:xfrm>
                      <a:off x="0" y="0"/>
                      <a:ext cx="4905800" cy="2599377"/>
                    </a:xfrm>
                    <a:prstGeom prst="rect">
                      <a:avLst/>
                    </a:prstGeom>
                  </pic:spPr>
                </pic:pic>
              </a:graphicData>
            </a:graphic>
          </wp:inline>
        </w:drawing>
      </w:r>
    </w:p>
    <w:p w14:paraId="5BD48548" w14:textId="6C50B4A0" w:rsidR="00DC6CCD" w:rsidRDefault="00DC6CCD" w:rsidP="00DC6CCD">
      <w:pPr>
        <w:pStyle w:val="af"/>
        <w:ind w:firstLine="400"/>
        <w:jc w:val="center"/>
      </w:pPr>
      <w:r w:rsidRPr="003918B0">
        <w:t>国家与文化属性散点图</w:t>
      </w:r>
    </w:p>
    <w:p w14:paraId="60CBDBC2" w14:textId="699C6DBA" w:rsidR="006F793B" w:rsidRDefault="00DC6CCD" w:rsidP="00DC6CCD">
      <w:pPr>
        <w:pStyle w:val="af"/>
        <w:ind w:firstLine="400"/>
        <w:jc w:val="center"/>
      </w:pPr>
      <w:r w:rsidRPr="0097099A">
        <w:t>Cluster 1</w:t>
      </w:r>
      <w:r w:rsidRPr="0097099A">
        <w:t>为天主教国家，</w:t>
      </w:r>
      <w:r w:rsidRPr="0097099A">
        <w:t>Cluster 2</w:t>
      </w:r>
      <w:r w:rsidRPr="0097099A">
        <w:t>为代表盎</w:t>
      </w:r>
      <w:r w:rsidRPr="0097099A">
        <w:t>-</w:t>
      </w:r>
      <w:r w:rsidRPr="0097099A">
        <w:t>撒文明国家，</w:t>
      </w:r>
      <w:r w:rsidRPr="0097099A">
        <w:t>Cluster 3</w:t>
      </w:r>
      <w:r w:rsidRPr="0097099A">
        <w:t>为地中海和拉丁美洲国家，</w:t>
      </w:r>
      <w:r w:rsidRPr="0097099A">
        <w:t>Cluster 4</w:t>
      </w:r>
      <w:r w:rsidRPr="0097099A">
        <w:t>为前苏联成员国</w:t>
      </w:r>
    </w:p>
    <w:p w14:paraId="4C220AC0" w14:textId="77777777" w:rsidR="00DC6CCD" w:rsidRDefault="006F793B" w:rsidP="00DC6CCD">
      <w:pPr>
        <w:pStyle w:val="aa"/>
        <w:keepNext/>
      </w:pPr>
      <w:r w:rsidRPr="006F793B">
        <w:rPr>
          <w:noProof/>
        </w:rPr>
        <w:lastRenderedPageBreak/>
        <w:drawing>
          <wp:inline distT="0" distB="0" distL="0" distR="0" wp14:anchorId="04754847" wp14:editId="1CA1C424">
            <wp:extent cx="3507129" cy="2417750"/>
            <wp:effectExtent l="0" t="0" r="0" b="1905"/>
            <wp:docPr id="845969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69141" name=""/>
                    <pic:cNvPicPr/>
                  </pic:nvPicPr>
                  <pic:blipFill>
                    <a:blip r:embed="rId40"/>
                    <a:stretch>
                      <a:fillRect/>
                    </a:stretch>
                  </pic:blipFill>
                  <pic:spPr>
                    <a:xfrm>
                      <a:off x="0" y="0"/>
                      <a:ext cx="3526502" cy="2431106"/>
                    </a:xfrm>
                    <a:prstGeom prst="rect">
                      <a:avLst/>
                    </a:prstGeom>
                  </pic:spPr>
                </pic:pic>
              </a:graphicData>
            </a:graphic>
          </wp:inline>
        </w:drawing>
      </w:r>
    </w:p>
    <w:p w14:paraId="35D4967A" w14:textId="296D4C86" w:rsidR="00DC6CCD" w:rsidRDefault="00DC6CCD" w:rsidP="00DC6CCD">
      <w:pPr>
        <w:pStyle w:val="af"/>
        <w:ind w:firstLine="400"/>
        <w:jc w:val="center"/>
      </w:pPr>
      <w:r w:rsidRPr="00455B75">
        <w:t>文化属性平行坐标图</w:t>
      </w:r>
    </w:p>
    <w:p w14:paraId="7BD11593" w14:textId="656FAAEA" w:rsidR="001A0E1B" w:rsidRDefault="001A0E1B" w:rsidP="001A0E1B">
      <w:pPr>
        <w:ind w:firstLine="480"/>
      </w:pPr>
      <w:r>
        <w:rPr>
          <w:rFonts w:hint="eastAsia"/>
        </w:rPr>
        <w:t>我们发现根据文化特征对国家的分类结果是符合我们的普遍认知的，分类结果如下：</w:t>
      </w:r>
    </w:p>
    <w:p w14:paraId="72E02D58" w14:textId="5DA20D1F" w:rsidR="001A0E1B" w:rsidRDefault="001A0E1B" w:rsidP="009E1479">
      <w:pPr>
        <w:ind w:firstLine="480"/>
      </w:pPr>
      <w:r>
        <w:rPr>
          <w:rFonts w:hint="eastAsia"/>
        </w:rPr>
        <w:t>第一类包括大多信奉天主教的欧陆文明国家，如法国、意大利等。第二类包括盎</w:t>
      </w:r>
      <w:r>
        <w:rPr>
          <w:rFonts w:hint="eastAsia"/>
        </w:rPr>
        <w:t>-</w:t>
      </w:r>
      <w:r>
        <w:rPr>
          <w:rFonts w:hint="eastAsia"/>
        </w:rPr>
        <w:t>撒文明的代表：英国及其前殖民地、荷兰、北欧国家等。第三类包括地中海国家如西班牙、葡萄牙以及受</w:t>
      </w:r>
      <w:r w:rsidR="009E1479">
        <w:rPr>
          <w:rFonts w:hint="eastAsia"/>
        </w:rPr>
        <w:t>其</w:t>
      </w:r>
      <w:r>
        <w:rPr>
          <w:rFonts w:hint="eastAsia"/>
        </w:rPr>
        <w:t>殖民统治影响的拉丁美洲国家。第四类包括中国等东亚、东南亚国家、前苏联成员国、南斯拉夫成员国等。</w:t>
      </w:r>
    </w:p>
    <w:p w14:paraId="0C4AE573" w14:textId="36BCC28C" w:rsidR="001A0E1B" w:rsidRDefault="001A0E1B" w:rsidP="001A0E1B">
      <w:pPr>
        <w:pStyle w:val="aa"/>
      </w:pPr>
      <w:r w:rsidRPr="001A0E1B">
        <w:rPr>
          <w:noProof/>
        </w:rPr>
        <w:drawing>
          <wp:inline distT="0" distB="0" distL="0" distR="0" wp14:anchorId="02804D21" wp14:editId="00D2CF81">
            <wp:extent cx="4242122" cy="2421370"/>
            <wp:effectExtent l="0" t="0" r="6350" b="0"/>
            <wp:docPr id="519995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95477" name=""/>
                    <pic:cNvPicPr/>
                  </pic:nvPicPr>
                  <pic:blipFill>
                    <a:blip r:embed="rId41"/>
                    <a:stretch>
                      <a:fillRect/>
                    </a:stretch>
                  </pic:blipFill>
                  <pic:spPr>
                    <a:xfrm>
                      <a:off x="0" y="0"/>
                      <a:ext cx="4255992" cy="2429287"/>
                    </a:xfrm>
                    <a:prstGeom prst="rect">
                      <a:avLst/>
                    </a:prstGeom>
                  </pic:spPr>
                </pic:pic>
              </a:graphicData>
            </a:graphic>
          </wp:inline>
        </w:drawing>
      </w:r>
    </w:p>
    <w:p w14:paraId="4BD49687" w14:textId="77777777" w:rsidR="001A0E1B" w:rsidRPr="001A0E1B" w:rsidRDefault="001A0E1B" w:rsidP="001A0E1B">
      <w:pPr>
        <w:pStyle w:val="3"/>
        <w:ind w:firstLine="482"/>
      </w:pPr>
      <w:r w:rsidRPr="001A0E1B">
        <w:t xml:space="preserve">5.3.5 </w:t>
      </w:r>
      <w:r w:rsidRPr="001A0E1B">
        <w:t>文化类别对人格特质的塑造作用</w:t>
      </w:r>
    </w:p>
    <w:p w14:paraId="359F86E6" w14:textId="123ECC55" w:rsidR="001A0E1B" w:rsidRDefault="001A0E1B" w:rsidP="001A0E1B">
      <w:pPr>
        <w:ind w:firstLine="480"/>
      </w:pPr>
      <w:r w:rsidRPr="001A0E1B">
        <w:t>结合文化特征的宏观分类，我们对大五人格的测试结果数据进行更深入的分析</w:t>
      </w:r>
      <w:r w:rsidR="00DC6CCD">
        <w:rPr>
          <w:rFonts w:hint="eastAsia"/>
        </w:rPr>
        <w:t>。</w:t>
      </w:r>
      <w:r w:rsidRPr="001A0E1B">
        <w:t>我们用曲线拟合了不同文化类别的个体的五项人格维度的分布</w:t>
      </w:r>
      <w:r w:rsidR="00DC6CCD">
        <w:rPr>
          <w:rFonts w:hint="eastAsia"/>
        </w:rPr>
        <w:t>。</w:t>
      </w:r>
    </w:p>
    <w:p w14:paraId="63B330F6" w14:textId="15B27D1B" w:rsidR="001A0E1B" w:rsidRDefault="00356614" w:rsidP="00356614">
      <w:pPr>
        <w:pStyle w:val="aa"/>
      </w:pPr>
      <w:r w:rsidRPr="00356614">
        <w:rPr>
          <w:noProof/>
        </w:rPr>
        <w:lastRenderedPageBreak/>
        <w:drawing>
          <wp:inline distT="0" distB="0" distL="0" distR="0" wp14:anchorId="7B761FBD" wp14:editId="61E5E1C0">
            <wp:extent cx="4680000" cy="3839335"/>
            <wp:effectExtent l="0" t="0" r="6350" b="8890"/>
            <wp:docPr id="1982149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49112" name=""/>
                    <pic:cNvPicPr/>
                  </pic:nvPicPr>
                  <pic:blipFill>
                    <a:blip r:embed="rId42"/>
                    <a:stretch>
                      <a:fillRect/>
                    </a:stretch>
                  </pic:blipFill>
                  <pic:spPr>
                    <a:xfrm>
                      <a:off x="0" y="0"/>
                      <a:ext cx="4680000" cy="3839335"/>
                    </a:xfrm>
                    <a:prstGeom prst="rect">
                      <a:avLst/>
                    </a:prstGeom>
                  </pic:spPr>
                </pic:pic>
              </a:graphicData>
            </a:graphic>
          </wp:inline>
        </w:drawing>
      </w:r>
    </w:p>
    <w:p w14:paraId="0CC0A04B" w14:textId="1313EE86" w:rsidR="00356614" w:rsidRDefault="001A0E1B" w:rsidP="001A0E1B">
      <w:pPr>
        <w:ind w:firstLine="480"/>
      </w:pPr>
      <w:r w:rsidRPr="001A0E1B">
        <w:t>普遍而言，欧美国家的文化鼓励个人主义和自由主义发展，使得国民有较强的外向性</w:t>
      </w:r>
      <w:r w:rsidR="00DC6CCD">
        <w:rPr>
          <w:rFonts w:hint="eastAsia"/>
        </w:rPr>
        <w:t>。</w:t>
      </w:r>
      <w:r w:rsidRPr="001A0E1B">
        <w:t>正如拉美国家迭起的军事政变和游行示威活动，他们的激情是由神经质的性格所引发</w:t>
      </w:r>
      <w:r w:rsidR="00356614">
        <w:rPr>
          <w:rFonts w:hint="eastAsia"/>
        </w:rPr>
        <w:t>。</w:t>
      </w:r>
    </w:p>
    <w:p w14:paraId="743025C6" w14:textId="3E49CC98" w:rsidR="00356614" w:rsidRDefault="00356614" w:rsidP="00E92EE7">
      <w:pPr>
        <w:pStyle w:val="aa"/>
      </w:pPr>
      <w:r w:rsidRPr="00356614">
        <w:rPr>
          <w:noProof/>
        </w:rPr>
        <w:drawing>
          <wp:inline distT="0" distB="0" distL="0" distR="0" wp14:anchorId="303AA65B" wp14:editId="6CB91528">
            <wp:extent cx="4680000" cy="3795386"/>
            <wp:effectExtent l="0" t="0" r="6350" b="0"/>
            <wp:docPr id="1765763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3828" name=""/>
                    <pic:cNvPicPr/>
                  </pic:nvPicPr>
                  <pic:blipFill>
                    <a:blip r:embed="rId43"/>
                    <a:stretch>
                      <a:fillRect/>
                    </a:stretch>
                  </pic:blipFill>
                  <pic:spPr>
                    <a:xfrm>
                      <a:off x="0" y="0"/>
                      <a:ext cx="4680000" cy="3795386"/>
                    </a:xfrm>
                    <a:prstGeom prst="rect">
                      <a:avLst/>
                    </a:prstGeom>
                  </pic:spPr>
                </pic:pic>
              </a:graphicData>
            </a:graphic>
          </wp:inline>
        </w:drawing>
      </w:r>
    </w:p>
    <w:p w14:paraId="07C3561F" w14:textId="77777777" w:rsidR="00356614" w:rsidRDefault="001A0E1B" w:rsidP="001A0E1B">
      <w:pPr>
        <w:ind w:firstLine="480"/>
      </w:pPr>
      <w:r w:rsidRPr="001A0E1B">
        <w:lastRenderedPageBreak/>
        <w:t>尽责性方面，与性格较为懒散浪漫的拉美国家不同，中国、美国等发展迅速的地区秉持严格的工作伦理和教育传统，具有较高的尽责性</w:t>
      </w:r>
      <w:r w:rsidR="00356614">
        <w:rPr>
          <w:rFonts w:hint="eastAsia"/>
        </w:rPr>
        <w:t>。</w:t>
      </w:r>
    </w:p>
    <w:p w14:paraId="34E9E00A" w14:textId="49130653" w:rsidR="00356614" w:rsidRDefault="00356614" w:rsidP="00E92EE7">
      <w:pPr>
        <w:pStyle w:val="aa"/>
      </w:pPr>
      <w:r w:rsidRPr="00356614">
        <w:rPr>
          <w:noProof/>
        </w:rPr>
        <w:drawing>
          <wp:inline distT="0" distB="0" distL="0" distR="0" wp14:anchorId="79E6748B" wp14:editId="4E1F9BC2">
            <wp:extent cx="4680000" cy="1838531"/>
            <wp:effectExtent l="0" t="0" r="6350" b="9525"/>
            <wp:docPr id="229946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46498" name=""/>
                    <pic:cNvPicPr/>
                  </pic:nvPicPr>
                  <pic:blipFill>
                    <a:blip r:embed="rId44"/>
                    <a:stretch>
                      <a:fillRect/>
                    </a:stretch>
                  </pic:blipFill>
                  <pic:spPr>
                    <a:xfrm>
                      <a:off x="0" y="0"/>
                      <a:ext cx="4680000" cy="1838531"/>
                    </a:xfrm>
                    <a:prstGeom prst="rect">
                      <a:avLst/>
                    </a:prstGeom>
                  </pic:spPr>
                </pic:pic>
              </a:graphicData>
            </a:graphic>
          </wp:inline>
        </w:drawing>
      </w:r>
    </w:p>
    <w:p w14:paraId="08E37CED" w14:textId="1A1F497D" w:rsidR="001A0E1B" w:rsidRPr="001A0E1B" w:rsidRDefault="001A0E1B" w:rsidP="001A0E1B">
      <w:pPr>
        <w:ind w:firstLine="480"/>
      </w:pPr>
      <w:r w:rsidRPr="001A0E1B">
        <w:t>开放性</w:t>
      </w:r>
      <w:r w:rsidR="00356614">
        <w:rPr>
          <w:rFonts w:hint="eastAsia"/>
        </w:rPr>
        <w:t>方面，</w:t>
      </w:r>
      <w:r w:rsidRPr="001A0E1B">
        <w:t>在传统的农耕社会，稳定和传统的价值观念可能限制了对新事物的接受度，这在一定程度上抑制了开放性的发展。</w:t>
      </w:r>
    </w:p>
    <w:p w14:paraId="1A3C36FD" w14:textId="77777777" w:rsidR="001A0E1B" w:rsidRPr="001A0E1B" w:rsidRDefault="001A0E1B" w:rsidP="00356614">
      <w:pPr>
        <w:pStyle w:val="2"/>
      </w:pPr>
      <w:r w:rsidRPr="001A0E1B">
        <w:t xml:space="preserve">5.4 </w:t>
      </w:r>
      <w:r w:rsidRPr="001A0E1B">
        <w:t>人格特质</w:t>
      </w:r>
      <w:r w:rsidRPr="001A0E1B">
        <w:t>-</w:t>
      </w:r>
      <w:r w:rsidRPr="001A0E1B">
        <w:t>文化特征</w:t>
      </w:r>
      <w:r w:rsidRPr="001A0E1B">
        <w:t>-</w:t>
      </w:r>
      <w:r w:rsidRPr="001A0E1B">
        <w:t>幸福感</w:t>
      </w:r>
    </w:p>
    <w:p w14:paraId="131645CE" w14:textId="18044AD3" w:rsidR="001A0E1B" w:rsidRPr="001A0E1B" w:rsidRDefault="001A0E1B" w:rsidP="001A0E1B">
      <w:pPr>
        <w:ind w:firstLine="480"/>
      </w:pPr>
      <w:r w:rsidRPr="001A0E1B">
        <w:t>结合之前提到的文化特征聚类结果，我们分析了不同文化背景下，拥有怎样人格特质的人更容易获得高幸福感。根据我们对历史</w:t>
      </w:r>
      <w:r w:rsidRPr="001A0E1B">
        <w:t>-</w:t>
      </w:r>
      <w:r w:rsidRPr="001A0E1B">
        <w:t>社会生态和大五人格数据集的分析，我们推断人格分布和幸福度也有一定的关系，并拟合了它们之间的相关性曲线</w:t>
      </w:r>
      <w:r w:rsidR="00DC6CCD">
        <w:rPr>
          <w:rFonts w:hint="eastAsia"/>
        </w:rPr>
        <w:t>。</w:t>
      </w:r>
    </w:p>
    <w:p w14:paraId="395967E6" w14:textId="77777777" w:rsidR="00DC6CCD" w:rsidRDefault="00E92EE7" w:rsidP="00DC6CCD">
      <w:pPr>
        <w:pStyle w:val="aa"/>
        <w:keepNext/>
      </w:pPr>
      <w:r w:rsidRPr="00E92EE7">
        <w:rPr>
          <w:noProof/>
        </w:rPr>
        <w:drawing>
          <wp:inline distT="0" distB="0" distL="0" distR="0" wp14:anchorId="3F1B09F1" wp14:editId="301FB977">
            <wp:extent cx="5274310" cy="1056640"/>
            <wp:effectExtent l="0" t="0" r="2540" b="0"/>
            <wp:docPr id="1701726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26404" name=""/>
                    <pic:cNvPicPr/>
                  </pic:nvPicPr>
                  <pic:blipFill>
                    <a:blip r:embed="rId45"/>
                    <a:stretch>
                      <a:fillRect/>
                    </a:stretch>
                  </pic:blipFill>
                  <pic:spPr>
                    <a:xfrm>
                      <a:off x="0" y="0"/>
                      <a:ext cx="5274310" cy="1056640"/>
                    </a:xfrm>
                    <a:prstGeom prst="rect">
                      <a:avLst/>
                    </a:prstGeom>
                  </pic:spPr>
                </pic:pic>
              </a:graphicData>
            </a:graphic>
          </wp:inline>
        </w:drawing>
      </w:r>
    </w:p>
    <w:p w14:paraId="0224FF95" w14:textId="0CBC05F6" w:rsidR="001A0E1B" w:rsidRPr="001A0E1B" w:rsidRDefault="00DC6CCD" w:rsidP="00DC6CCD">
      <w:pPr>
        <w:pStyle w:val="af"/>
        <w:ind w:firstLine="400"/>
        <w:jc w:val="center"/>
      </w:pPr>
      <w:r>
        <w:rPr>
          <w:rFonts w:hint="eastAsia"/>
        </w:rPr>
        <w:t xml:space="preserve">Cluster1 </w:t>
      </w:r>
      <w:r w:rsidRPr="00B575BE">
        <w:t>天主教国家</w:t>
      </w:r>
    </w:p>
    <w:p w14:paraId="3B45FE4B" w14:textId="77777777" w:rsidR="00DC6CCD" w:rsidRDefault="00E92EE7" w:rsidP="00DC6CCD">
      <w:pPr>
        <w:pStyle w:val="aa"/>
        <w:keepNext/>
      </w:pPr>
      <w:r w:rsidRPr="00E92EE7">
        <w:rPr>
          <w:noProof/>
        </w:rPr>
        <w:drawing>
          <wp:inline distT="0" distB="0" distL="0" distR="0" wp14:anchorId="33858C61" wp14:editId="2C81D703">
            <wp:extent cx="5274310" cy="1050925"/>
            <wp:effectExtent l="0" t="0" r="2540" b="0"/>
            <wp:docPr id="1080849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49779" name=""/>
                    <pic:cNvPicPr/>
                  </pic:nvPicPr>
                  <pic:blipFill>
                    <a:blip r:embed="rId46"/>
                    <a:stretch>
                      <a:fillRect/>
                    </a:stretch>
                  </pic:blipFill>
                  <pic:spPr>
                    <a:xfrm>
                      <a:off x="0" y="0"/>
                      <a:ext cx="5274310" cy="1050925"/>
                    </a:xfrm>
                    <a:prstGeom prst="rect">
                      <a:avLst/>
                    </a:prstGeom>
                  </pic:spPr>
                </pic:pic>
              </a:graphicData>
            </a:graphic>
          </wp:inline>
        </w:drawing>
      </w:r>
    </w:p>
    <w:p w14:paraId="0D1B92BC" w14:textId="59F293B9" w:rsidR="001A0E1B" w:rsidRDefault="00DC6CCD" w:rsidP="00DC6CCD">
      <w:pPr>
        <w:pStyle w:val="af"/>
        <w:ind w:firstLine="400"/>
        <w:jc w:val="center"/>
      </w:pPr>
      <w:r>
        <w:rPr>
          <w:rFonts w:hint="eastAsia"/>
        </w:rPr>
        <w:t xml:space="preserve">Cluster2 </w:t>
      </w:r>
      <w:r w:rsidRPr="00824B2C">
        <w:t>盎</w:t>
      </w:r>
      <w:r w:rsidRPr="00824B2C">
        <w:t>-</w:t>
      </w:r>
      <w:r w:rsidRPr="00824B2C">
        <w:t>撒文明国家</w:t>
      </w:r>
    </w:p>
    <w:p w14:paraId="2DCE196D" w14:textId="77777777" w:rsidR="00DC6CCD" w:rsidRDefault="00E92EE7" w:rsidP="00DC6CCD">
      <w:pPr>
        <w:pStyle w:val="aa"/>
        <w:keepNext/>
      </w:pPr>
      <w:r w:rsidRPr="00E92EE7">
        <w:rPr>
          <w:noProof/>
        </w:rPr>
        <w:lastRenderedPageBreak/>
        <w:drawing>
          <wp:inline distT="0" distB="0" distL="0" distR="0" wp14:anchorId="0930F416" wp14:editId="52A79E58">
            <wp:extent cx="5274310" cy="1074420"/>
            <wp:effectExtent l="0" t="0" r="2540" b="0"/>
            <wp:docPr id="900903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03276" name=""/>
                    <pic:cNvPicPr/>
                  </pic:nvPicPr>
                  <pic:blipFill>
                    <a:blip r:embed="rId47"/>
                    <a:stretch>
                      <a:fillRect/>
                    </a:stretch>
                  </pic:blipFill>
                  <pic:spPr>
                    <a:xfrm>
                      <a:off x="0" y="0"/>
                      <a:ext cx="5274310" cy="1074420"/>
                    </a:xfrm>
                    <a:prstGeom prst="rect">
                      <a:avLst/>
                    </a:prstGeom>
                  </pic:spPr>
                </pic:pic>
              </a:graphicData>
            </a:graphic>
          </wp:inline>
        </w:drawing>
      </w:r>
    </w:p>
    <w:p w14:paraId="1B6AB022" w14:textId="2887E923" w:rsidR="00E92EE7" w:rsidRDefault="00DC6CCD" w:rsidP="00DC6CCD">
      <w:pPr>
        <w:pStyle w:val="af"/>
        <w:ind w:firstLine="400"/>
        <w:jc w:val="center"/>
      </w:pPr>
      <w:r>
        <w:rPr>
          <w:rFonts w:hint="eastAsia"/>
        </w:rPr>
        <w:t xml:space="preserve">Cluster3 </w:t>
      </w:r>
      <w:r w:rsidRPr="002D51A3">
        <w:t>地中海和拉丁美洲国家</w:t>
      </w:r>
    </w:p>
    <w:p w14:paraId="3A53C0E0" w14:textId="77777777" w:rsidR="009E1479" w:rsidRDefault="00E92EE7" w:rsidP="009E1479">
      <w:pPr>
        <w:pStyle w:val="aa"/>
        <w:keepNext/>
      </w:pPr>
      <w:r w:rsidRPr="00E92EE7">
        <w:rPr>
          <w:noProof/>
        </w:rPr>
        <w:drawing>
          <wp:inline distT="0" distB="0" distL="0" distR="0" wp14:anchorId="1A615280" wp14:editId="75EF4313">
            <wp:extent cx="5274310" cy="1031875"/>
            <wp:effectExtent l="0" t="0" r="2540" b="0"/>
            <wp:docPr id="1155993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93076" name=""/>
                    <pic:cNvPicPr/>
                  </pic:nvPicPr>
                  <pic:blipFill>
                    <a:blip r:embed="rId48"/>
                    <a:stretch>
                      <a:fillRect/>
                    </a:stretch>
                  </pic:blipFill>
                  <pic:spPr>
                    <a:xfrm>
                      <a:off x="0" y="0"/>
                      <a:ext cx="5274310" cy="1031875"/>
                    </a:xfrm>
                    <a:prstGeom prst="rect">
                      <a:avLst/>
                    </a:prstGeom>
                  </pic:spPr>
                </pic:pic>
              </a:graphicData>
            </a:graphic>
          </wp:inline>
        </w:drawing>
      </w:r>
    </w:p>
    <w:p w14:paraId="60467F3A" w14:textId="0C7868D5" w:rsidR="009E1479" w:rsidRDefault="009E1479" w:rsidP="009E1479">
      <w:pPr>
        <w:pStyle w:val="af"/>
        <w:ind w:firstLine="400"/>
        <w:jc w:val="center"/>
      </w:pPr>
      <w:r>
        <w:rPr>
          <w:rFonts w:hint="eastAsia"/>
        </w:rPr>
        <w:t xml:space="preserve">Cluster4 </w:t>
      </w:r>
      <w:r w:rsidRPr="00856527">
        <w:t>前苏联成员国</w:t>
      </w:r>
    </w:p>
    <w:p w14:paraId="4967424C" w14:textId="6BD833C2" w:rsidR="00DC6CCD" w:rsidRDefault="009E1479" w:rsidP="009E1479">
      <w:pPr>
        <w:pStyle w:val="af"/>
        <w:ind w:firstLine="400"/>
        <w:jc w:val="center"/>
      </w:pPr>
      <w:r w:rsidRPr="00193721">
        <w:t>不同文化类别人格属性和幸福指数拟合图</w:t>
      </w:r>
    </w:p>
    <w:p w14:paraId="3D60CFA1" w14:textId="65260713" w:rsidR="00E92EE7" w:rsidRPr="00E92EE7" w:rsidRDefault="00E92EE7" w:rsidP="00E92EE7">
      <w:pPr>
        <w:ind w:firstLine="480"/>
      </w:pPr>
      <w:r w:rsidRPr="00E92EE7">
        <w:t>可以看出，在传统天主教国家，宜人性（</w:t>
      </w:r>
      <w:r w:rsidRPr="00E92EE7">
        <w:t>ARG</w:t>
      </w:r>
      <w:r w:rsidRPr="00E92EE7">
        <w:t>）、严谨性（</w:t>
      </w:r>
      <w:r w:rsidRPr="00E92EE7">
        <w:t>CSN</w:t>
      </w:r>
      <w:r w:rsidRPr="00E92EE7">
        <w:t>）和外向性（</w:t>
      </w:r>
      <w:r w:rsidRPr="00E92EE7">
        <w:t>EXT</w:t>
      </w:r>
      <w:r w:rsidRPr="00E92EE7">
        <w:t>）越高，人民的幸福度就越高</w:t>
      </w:r>
      <w:r w:rsidR="009E1479">
        <w:rPr>
          <w:rFonts w:hint="eastAsia"/>
        </w:rPr>
        <w:t>。</w:t>
      </w:r>
      <w:r w:rsidRPr="00E92EE7">
        <w:t>而神经质（</w:t>
      </w:r>
      <w:r w:rsidRPr="00E92EE7">
        <w:t>EST</w:t>
      </w:r>
      <w:r w:rsidRPr="00E92EE7">
        <w:t>）和幸福度呈负相关的关系。盎</w:t>
      </w:r>
      <w:r w:rsidRPr="00E92EE7">
        <w:t>-</w:t>
      </w:r>
      <w:r w:rsidRPr="00E92EE7">
        <w:t>撒文明的国家的情况和传统天主教国家的情况非常相似。</w:t>
      </w:r>
    </w:p>
    <w:p w14:paraId="0D745878" w14:textId="00BBD53C" w:rsidR="00E92EE7" w:rsidRDefault="00E92EE7" w:rsidP="009E1479">
      <w:pPr>
        <w:ind w:firstLine="480"/>
      </w:pPr>
      <w:r w:rsidRPr="00E92EE7">
        <w:t>而对于地中海国家和东亚地区的国家来说，五个维度任何一个维度得分越高，幸福度越低。这也不难理解，西方个人主义文化倡导个人思想和情感的独立，强调自我意识。因此积极的自我与个人主义文化中的幸福更相关。</w:t>
      </w:r>
      <w:r w:rsidR="009E1479">
        <w:rPr>
          <w:rFonts w:hint="eastAsia"/>
        </w:rPr>
        <w:t>而</w:t>
      </w:r>
      <w:r w:rsidRPr="00E92EE7">
        <w:t>在东方文化中，社会规范和集体的需求往往优先于个人，它要求个人更加趋近于平庸，在每个维度的人格都不突出，所以会出现每种人格和幸福度都负相关的趋势。</w:t>
      </w:r>
    </w:p>
    <w:p w14:paraId="6D7C0D1B" w14:textId="3EABE345" w:rsidR="009E1479" w:rsidRDefault="009E1479" w:rsidP="009E1479">
      <w:pPr>
        <w:ind w:firstLine="480"/>
      </w:pPr>
      <w:r>
        <w:rPr>
          <w:rFonts w:hint="eastAsia"/>
        </w:rPr>
        <w:t>在传统的历史学研究中，东方文化、西方文化往往被明确地区分开来，而拉美文化由于其复杂的历史、政治、宗教因素影响，呈现出与二者有所不同的难以归类的独特文化特征。我们通过数据分析，发现这些国家人民的幸福度规律与传统西方文化区有显著的不同，一定程度上验证了这个结论。</w:t>
      </w:r>
    </w:p>
    <w:p w14:paraId="2AB904BB" w14:textId="36748099" w:rsidR="009E1479" w:rsidRPr="00E92EE7" w:rsidRDefault="009E1479" w:rsidP="009E1479">
      <w:pPr>
        <w:ind w:firstLine="480"/>
      </w:pPr>
      <w:r>
        <w:rPr>
          <w:rFonts w:hint="eastAsia"/>
        </w:rPr>
        <w:t>在幸福度与人格特征的关联</w:t>
      </w:r>
      <w:r w:rsidR="00290D52">
        <w:rPr>
          <w:rFonts w:hint="eastAsia"/>
        </w:rPr>
        <w:t>中</w:t>
      </w:r>
      <w:r>
        <w:rPr>
          <w:rFonts w:hint="eastAsia"/>
        </w:rPr>
        <w:t>，盎</w:t>
      </w:r>
      <w:r>
        <w:rPr>
          <w:rFonts w:hint="eastAsia"/>
        </w:rPr>
        <w:t>-</w:t>
      </w:r>
      <w:r>
        <w:rPr>
          <w:rFonts w:hint="eastAsia"/>
        </w:rPr>
        <w:t>撒文明国家和传统天主教国家</w:t>
      </w:r>
      <w:r w:rsidR="00290D52">
        <w:rPr>
          <w:rFonts w:hint="eastAsia"/>
        </w:rPr>
        <w:t>在相关性上有着明显的相似。但其中最为显著的不同在于盎</w:t>
      </w:r>
      <w:r w:rsidR="00290D52">
        <w:rPr>
          <w:rFonts w:hint="eastAsia"/>
        </w:rPr>
        <w:t>-</w:t>
      </w:r>
      <w:r w:rsidR="00290D52">
        <w:rPr>
          <w:rFonts w:hint="eastAsia"/>
        </w:rPr>
        <w:t>撒文明国家有着较高的开放性（</w:t>
      </w:r>
      <w:r w:rsidR="00290D52">
        <w:rPr>
          <w:rFonts w:hint="eastAsia"/>
        </w:rPr>
        <w:t>OPN</w:t>
      </w:r>
      <w:r w:rsidR="00290D52">
        <w:rPr>
          <w:rFonts w:hint="eastAsia"/>
        </w:rPr>
        <w:t>），因为这些国家在历史上遵从传统日耳曼部落的组织形式，权力结构更加分散，同时经过宗教改革后，由罗马天主教脱胎而来的新教有着更加进步、革新的精神内涵，从而对于主导创新的开放性人格有着较高的包容性。</w:t>
      </w:r>
    </w:p>
    <w:p w14:paraId="5717E059" w14:textId="0CA6B5E9" w:rsidR="00F53B83" w:rsidRDefault="00B35ACF" w:rsidP="00F964D1">
      <w:pPr>
        <w:pStyle w:val="1"/>
      </w:pPr>
      <w:r w:rsidRPr="00B35ACF">
        <w:lastRenderedPageBreak/>
        <w:t xml:space="preserve">6 </w:t>
      </w:r>
      <w:r w:rsidRPr="00B35ACF">
        <w:t>项目总结</w:t>
      </w:r>
    </w:p>
    <w:p w14:paraId="755B1FF3" w14:textId="7552893A" w:rsidR="00F964D1" w:rsidRDefault="00F964D1" w:rsidP="00F964D1">
      <w:pPr>
        <w:ind w:firstLineChars="0" w:firstLine="420"/>
      </w:pPr>
      <w:r>
        <w:rPr>
          <w:rFonts w:hint="eastAsia"/>
        </w:rPr>
        <w:t>综合上文的研究，我们可以得出结论</w:t>
      </w:r>
      <w:r w:rsidR="009E1479">
        <w:rPr>
          <w:rFonts w:hint="eastAsia"/>
        </w:rPr>
        <w:t>。</w:t>
      </w:r>
      <w:r>
        <w:rPr>
          <w:rFonts w:hint="eastAsia"/>
        </w:rPr>
        <w:t>在同一文化背景的国家之间，人格特征和幸福度有强相关性，而不同文化背景之间，这样的相关性也是不同的。对数据的可靠分析验证了我们经验性的结论，我们可以</w:t>
      </w:r>
      <w:r w:rsidR="009E1479">
        <w:rPr>
          <w:rFonts w:hint="eastAsia"/>
        </w:rPr>
        <w:t>得出结论：</w:t>
      </w:r>
      <w:r>
        <w:rPr>
          <w:rFonts w:hint="eastAsia"/>
        </w:rPr>
        <w:t>性格形成与社会发展之间确实存在密切的内在联系。</w:t>
      </w:r>
    </w:p>
    <w:p w14:paraId="0EECC9D4" w14:textId="57C17F94" w:rsidR="00F964D1" w:rsidRDefault="00F964D1" w:rsidP="00F964D1">
      <w:pPr>
        <w:ind w:firstLineChars="0" w:firstLine="420"/>
      </w:pPr>
      <w:r>
        <w:rPr>
          <w:rFonts w:hint="eastAsia"/>
        </w:rPr>
        <w:t>历史</w:t>
      </w:r>
      <w:r>
        <w:rPr>
          <w:rFonts w:hint="eastAsia"/>
        </w:rPr>
        <w:t>-</w:t>
      </w:r>
      <w:r>
        <w:rPr>
          <w:rFonts w:hint="eastAsia"/>
        </w:rPr>
        <w:t>社会生态因素和人群的人格特征相互影响，有着显著的交互效应，并影响了宏观人群的整体适应性水平</w:t>
      </w:r>
      <w:r w:rsidR="009E1479">
        <w:rPr>
          <w:rFonts w:hint="eastAsia"/>
        </w:rPr>
        <w:t>。</w:t>
      </w:r>
      <w:r>
        <w:rPr>
          <w:rFonts w:hint="eastAsia"/>
        </w:rPr>
        <w:t>而这些人格特征又反过来影响了个体在特定文化背景下的幸福感</w:t>
      </w:r>
      <w:r w:rsidR="00290D52">
        <w:rPr>
          <w:rFonts w:hint="eastAsia"/>
        </w:rPr>
        <w:t>。</w:t>
      </w:r>
    </w:p>
    <w:p w14:paraId="7931B584" w14:textId="2B697B90" w:rsidR="00F53B83" w:rsidRDefault="00F964D1" w:rsidP="00F964D1">
      <w:pPr>
        <w:ind w:firstLineChars="0" w:firstLine="420"/>
      </w:pPr>
      <w:r>
        <w:rPr>
          <w:rFonts w:hint="eastAsia"/>
        </w:rPr>
        <w:t>同时需要注意的是，幸福度的概念结构和测量工具大多发源于西方个人主义文化背景，可能不完全适合评量集体主义文化中个体的幸福感</w:t>
      </w:r>
      <w:r w:rsidR="00260697" w:rsidRPr="00260697">
        <w:rPr>
          <w:rFonts w:hint="eastAsia"/>
          <w:vertAlign w:val="superscript"/>
        </w:rPr>
        <w:t>[4]</w:t>
      </w:r>
      <w:r w:rsidR="00290D52">
        <w:rPr>
          <w:rFonts w:hint="eastAsia"/>
        </w:rPr>
        <w:t>。</w:t>
      </w:r>
      <w:r>
        <w:rPr>
          <w:rFonts w:hint="eastAsia"/>
        </w:rPr>
        <w:t>在集体主义文化中，人格和幸福度的相关性可能并不准确。</w:t>
      </w:r>
      <w:r w:rsidR="00260697">
        <w:rPr>
          <w:rFonts w:hint="eastAsia"/>
        </w:rPr>
        <w:t>因此</w:t>
      </w:r>
      <w:r>
        <w:rPr>
          <w:rFonts w:hint="eastAsia"/>
        </w:rPr>
        <w:t>，在进行跨文化研究时，需要考虑文化背景对幸福感和人格特征测量的影响，使用更加多元化和文化敏感的评估工具，以确保研究结果的准确性和普遍性。</w:t>
      </w:r>
    </w:p>
    <w:p w14:paraId="344DCF9A" w14:textId="77777777" w:rsidR="00F53B83" w:rsidRPr="00F53B83" w:rsidRDefault="00F53B83" w:rsidP="00F53B83">
      <w:pPr>
        <w:pStyle w:val="1"/>
      </w:pPr>
      <w:r w:rsidRPr="00F53B83">
        <w:t xml:space="preserve">7. </w:t>
      </w:r>
      <w:r w:rsidRPr="00F53B83">
        <w:t>团队成员贡献</w:t>
      </w:r>
    </w:p>
    <w:p w14:paraId="28222582" w14:textId="4EDDC953" w:rsidR="00F53B83" w:rsidRPr="00F53B83" w:rsidRDefault="00F53B83" w:rsidP="00F53B83">
      <w:pPr>
        <w:ind w:firstLine="480"/>
      </w:pPr>
      <w:r w:rsidRPr="00F53B83">
        <w:t>高顾源：人格数据分析、撰写演讲稿、汇报</w:t>
      </w:r>
      <w:r w:rsidR="00290D52">
        <w:rPr>
          <w:rFonts w:hint="eastAsia"/>
        </w:rPr>
        <w:t>、</w:t>
      </w:r>
      <w:r w:rsidR="00290D52" w:rsidRPr="00F53B83">
        <w:t>撰写报告</w:t>
      </w:r>
    </w:p>
    <w:p w14:paraId="4105A88B" w14:textId="77777777" w:rsidR="00F53B83" w:rsidRPr="00F53B83" w:rsidRDefault="00F53B83" w:rsidP="00F53B83">
      <w:pPr>
        <w:ind w:firstLine="480"/>
      </w:pPr>
      <w:r w:rsidRPr="00F53B83">
        <w:t>王瑞彬：经济与人口数据联合分析，人格特质与经济文化发展之间的联系、制作</w:t>
      </w:r>
      <w:r w:rsidRPr="00F53B83">
        <w:t>PPT</w:t>
      </w:r>
    </w:p>
    <w:p w14:paraId="111FBECE" w14:textId="2F221B27" w:rsidR="00F53B83" w:rsidRPr="00F53B83" w:rsidRDefault="00F53B83" w:rsidP="00F53B83">
      <w:pPr>
        <w:ind w:firstLine="480"/>
      </w:pPr>
      <w:r w:rsidRPr="00F53B83">
        <w:t>彭一珅：文化数据分析、</w:t>
      </w:r>
      <w:r w:rsidR="006D2D9D" w:rsidRPr="00F53B83">
        <w:t>人格特质与文化特征数据分析</w:t>
      </w:r>
      <w:r w:rsidRPr="00F53B83">
        <w:t>、撰写演讲稿</w:t>
      </w:r>
    </w:p>
    <w:p w14:paraId="09E7A44E" w14:textId="6B291721" w:rsidR="00290D52" w:rsidRDefault="00F53B83" w:rsidP="00F53B83">
      <w:pPr>
        <w:ind w:firstLine="480"/>
      </w:pPr>
      <w:r w:rsidRPr="00F53B83">
        <w:t>贺雯忆：幸福感数据分析、人格特质与文化特征数据分析、撰写报告</w:t>
      </w:r>
    </w:p>
    <w:p w14:paraId="22694C72" w14:textId="77777777" w:rsidR="00290D52" w:rsidRDefault="00290D52">
      <w:pPr>
        <w:widowControl/>
        <w:spacing w:line="240" w:lineRule="auto"/>
        <w:ind w:firstLineChars="0" w:firstLine="0"/>
        <w:jc w:val="left"/>
      </w:pPr>
      <w:r>
        <w:br w:type="page"/>
      </w:r>
    </w:p>
    <w:p w14:paraId="55139432" w14:textId="77777777" w:rsidR="00F53B83" w:rsidRPr="00F53B83" w:rsidRDefault="00F53B83" w:rsidP="00F53B83">
      <w:pPr>
        <w:ind w:firstLine="480"/>
      </w:pPr>
    </w:p>
    <w:p w14:paraId="61C7BF4E" w14:textId="77777777" w:rsidR="0014245D" w:rsidRPr="0014245D" w:rsidRDefault="0014245D" w:rsidP="0014245D">
      <w:pPr>
        <w:pStyle w:val="1"/>
      </w:pPr>
      <w:r w:rsidRPr="0014245D">
        <w:t>参考文献</w:t>
      </w:r>
    </w:p>
    <w:p w14:paraId="6048837E" w14:textId="4C0F2475" w:rsidR="00A67971" w:rsidRDefault="00A67971" w:rsidP="00155EE6">
      <w:pPr>
        <w:pStyle w:val="a7"/>
        <w:numPr>
          <w:ilvl w:val="0"/>
          <w:numId w:val="5"/>
        </w:numPr>
      </w:pPr>
      <w:r w:rsidRPr="00A67971">
        <w:t>Anglim J , Horwood S , Smillie L D ,et al.Predicting psychological and subjective well-being from personality: A meta-analysis.[J].Psychological Bulletin, 2020, 146(4):279-323</w:t>
      </w:r>
    </w:p>
    <w:p w14:paraId="47030B12" w14:textId="39AA95FB" w:rsidR="0014245D" w:rsidRDefault="0014245D" w:rsidP="00155EE6">
      <w:pPr>
        <w:pStyle w:val="a7"/>
        <w:numPr>
          <w:ilvl w:val="0"/>
          <w:numId w:val="5"/>
        </w:numPr>
      </w:pPr>
      <w:r w:rsidRPr="0014245D">
        <w:t>Diener E, Oishi S, Tay L. Advances in subjective well-being research. Nature Human Behaviour, 2018, 2(4): 253-260</w:t>
      </w:r>
    </w:p>
    <w:p w14:paraId="52BE7369" w14:textId="11AC2686" w:rsidR="00E47068" w:rsidRPr="00E47068" w:rsidRDefault="00E47068" w:rsidP="00155EE6">
      <w:pPr>
        <w:pStyle w:val="a7"/>
        <w:numPr>
          <w:ilvl w:val="0"/>
          <w:numId w:val="5"/>
        </w:numPr>
      </w:pPr>
      <w:r w:rsidRPr="006F7074">
        <w:t>Diener E , Oishi S , Lucas R E .Personality, Culture, and Subjective Well-Being: Emotional and Cognitive Evaluations of Life[J]. Annual; Review of Psychology, 2003</w:t>
      </w:r>
    </w:p>
    <w:p w14:paraId="36BE7306" w14:textId="194C099E" w:rsidR="00F53B83" w:rsidRPr="00F53B83" w:rsidRDefault="00382E31" w:rsidP="00155EE6">
      <w:pPr>
        <w:pStyle w:val="a7"/>
        <w:numPr>
          <w:ilvl w:val="0"/>
          <w:numId w:val="5"/>
        </w:numPr>
      </w:pPr>
      <w:r w:rsidRPr="00382E31">
        <w:t>Krys K , Zelenski J M , Capaldi C A ,et al.Putting the "We" Into Well‐being: Using Collectivism‐Themed Measures of Well‐Being Attenuates Well‐being's Association With Individualism[J].Asian Journal of Social Psychology, 2019.DOI:10.1111/ajsp.12364.</w:t>
      </w:r>
    </w:p>
    <w:sectPr w:rsidR="00F53B83" w:rsidRPr="00F53B83">
      <w:headerReference w:type="even" r:id="rId49"/>
      <w:headerReference w:type="default" r:id="rId50"/>
      <w:footerReference w:type="even" r:id="rId51"/>
      <w:footerReference w:type="default" r:id="rId52"/>
      <w:headerReference w:type="first" r:id="rId53"/>
      <w:footerReference w:type="first" r:id="rId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23281D" w14:textId="77777777" w:rsidR="00B47861" w:rsidRDefault="00B47861" w:rsidP="00432E2A">
      <w:pPr>
        <w:spacing w:line="240" w:lineRule="auto"/>
        <w:ind w:firstLine="480"/>
      </w:pPr>
      <w:r>
        <w:separator/>
      </w:r>
    </w:p>
  </w:endnote>
  <w:endnote w:type="continuationSeparator" w:id="0">
    <w:p w14:paraId="5D70377D" w14:textId="77777777" w:rsidR="00B47861" w:rsidRDefault="00B47861" w:rsidP="00432E2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9513A6" w14:textId="77777777" w:rsidR="00C800D8" w:rsidRDefault="00C800D8">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2A6F71" w14:textId="77777777" w:rsidR="00C800D8" w:rsidRDefault="00C800D8">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AB5B99" w14:textId="77777777" w:rsidR="00C800D8" w:rsidRDefault="00C800D8">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CD5FF9" w14:textId="77777777" w:rsidR="00B47861" w:rsidRDefault="00B47861" w:rsidP="00432E2A">
      <w:pPr>
        <w:spacing w:line="240" w:lineRule="auto"/>
        <w:ind w:firstLine="480"/>
      </w:pPr>
      <w:r>
        <w:separator/>
      </w:r>
    </w:p>
  </w:footnote>
  <w:footnote w:type="continuationSeparator" w:id="0">
    <w:p w14:paraId="74A0EDFB" w14:textId="77777777" w:rsidR="00B47861" w:rsidRDefault="00B47861" w:rsidP="00432E2A">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C8E942" w14:textId="77777777" w:rsidR="00C800D8" w:rsidRDefault="00C800D8">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F53C96" w14:textId="77777777" w:rsidR="00C800D8" w:rsidRDefault="00C800D8">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8EAC3C" w14:textId="77777777" w:rsidR="00C800D8" w:rsidRDefault="00C800D8">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885D7D"/>
    <w:multiLevelType w:val="multilevel"/>
    <w:tmpl w:val="B23E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C82F9E"/>
    <w:multiLevelType w:val="hybridMultilevel"/>
    <w:tmpl w:val="EE8ABEBE"/>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271B6560"/>
    <w:multiLevelType w:val="hybridMultilevel"/>
    <w:tmpl w:val="DB784DCE"/>
    <w:lvl w:ilvl="0" w:tplc="7026E4C4">
      <w:start w:val="1"/>
      <w:numFmt w:val="decimal"/>
      <w:lvlText w:val="[%1]"/>
      <w:lvlJc w:val="left"/>
      <w:pPr>
        <w:ind w:left="440" w:hanging="440"/>
      </w:pPr>
      <w:rPr>
        <w:rFonts w:ascii="Times New Roman" w:hAnsi="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1E97B2E"/>
    <w:multiLevelType w:val="hybridMultilevel"/>
    <w:tmpl w:val="BF2C8D32"/>
    <w:lvl w:ilvl="0" w:tplc="04090011">
      <w:start w:val="1"/>
      <w:numFmt w:val="decimal"/>
      <w:lvlText w:val="%1)"/>
      <w:lvlJc w:val="left"/>
      <w:pPr>
        <w:ind w:left="1300" w:hanging="440"/>
      </w:pPr>
    </w:lvl>
    <w:lvl w:ilvl="1" w:tplc="04090019" w:tentative="1">
      <w:start w:val="1"/>
      <w:numFmt w:val="lowerLetter"/>
      <w:lvlText w:val="%2)"/>
      <w:lvlJc w:val="left"/>
      <w:pPr>
        <w:ind w:left="1740" w:hanging="440"/>
      </w:pPr>
    </w:lvl>
    <w:lvl w:ilvl="2" w:tplc="0409001B" w:tentative="1">
      <w:start w:val="1"/>
      <w:numFmt w:val="lowerRoman"/>
      <w:lvlText w:val="%3."/>
      <w:lvlJc w:val="right"/>
      <w:pPr>
        <w:ind w:left="2180" w:hanging="440"/>
      </w:pPr>
    </w:lvl>
    <w:lvl w:ilvl="3" w:tplc="0409000F" w:tentative="1">
      <w:start w:val="1"/>
      <w:numFmt w:val="decimal"/>
      <w:lvlText w:val="%4."/>
      <w:lvlJc w:val="left"/>
      <w:pPr>
        <w:ind w:left="2620" w:hanging="440"/>
      </w:pPr>
    </w:lvl>
    <w:lvl w:ilvl="4" w:tplc="04090019" w:tentative="1">
      <w:start w:val="1"/>
      <w:numFmt w:val="lowerLetter"/>
      <w:lvlText w:val="%5)"/>
      <w:lvlJc w:val="left"/>
      <w:pPr>
        <w:ind w:left="3060" w:hanging="440"/>
      </w:pPr>
    </w:lvl>
    <w:lvl w:ilvl="5" w:tplc="0409001B" w:tentative="1">
      <w:start w:val="1"/>
      <w:numFmt w:val="lowerRoman"/>
      <w:lvlText w:val="%6."/>
      <w:lvlJc w:val="right"/>
      <w:pPr>
        <w:ind w:left="3500" w:hanging="440"/>
      </w:pPr>
    </w:lvl>
    <w:lvl w:ilvl="6" w:tplc="0409000F" w:tentative="1">
      <w:start w:val="1"/>
      <w:numFmt w:val="decimal"/>
      <w:lvlText w:val="%7."/>
      <w:lvlJc w:val="left"/>
      <w:pPr>
        <w:ind w:left="3940" w:hanging="440"/>
      </w:pPr>
    </w:lvl>
    <w:lvl w:ilvl="7" w:tplc="04090019" w:tentative="1">
      <w:start w:val="1"/>
      <w:numFmt w:val="lowerLetter"/>
      <w:lvlText w:val="%8)"/>
      <w:lvlJc w:val="left"/>
      <w:pPr>
        <w:ind w:left="4380" w:hanging="440"/>
      </w:pPr>
    </w:lvl>
    <w:lvl w:ilvl="8" w:tplc="0409001B" w:tentative="1">
      <w:start w:val="1"/>
      <w:numFmt w:val="lowerRoman"/>
      <w:lvlText w:val="%9."/>
      <w:lvlJc w:val="right"/>
      <w:pPr>
        <w:ind w:left="4820" w:hanging="440"/>
      </w:pPr>
    </w:lvl>
  </w:abstractNum>
  <w:abstractNum w:abstractNumId="4" w15:restartNumberingAfterBreak="0">
    <w:nsid w:val="58381FFC"/>
    <w:multiLevelType w:val="hybridMultilevel"/>
    <w:tmpl w:val="BFBE7E0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 w15:restartNumberingAfterBreak="0">
    <w:nsid w:val="61303258"/>
    <w:multiLevelType w:val="multilevel"/>
    <w:tmpl w:val="540C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94416D3"/>
    <w:multiLevelType w:val="hybridMultilevel"/>
    <w:tmpl w:val="B2D4FEEE"/>
    <w:lvl w:ilvl="0" w:tplc="04090011">
      <w:start w:val="1"/>
      <w:numFmt w:val="decimal"/>
      <w:lvlText w:val="%1)"/>
      <w:lvlJc w:val="left"/>
      <w:pPr>
        <w:ind w:left="1300" w:hanging="440"/>
      </w:pPr>
    </w:lvl>
    <w:lvl w:ilvl="1" w:tplc="04090019" w:tentative="1">
      <w:start w:val="1"/>
      <w:numFmt w:val="lowerLetter"/>
      <w:lvlText w:val="%2)"/>
      <w:lvlJc w:val="left"/>
      <w:pPr>
        <w:ind w:left="1740" w:hanging="440"/>
      </w:pPr>
    </w:lvl>
    <w:lvl w:ilvl="2" w:tplc="0409001B" w:tentative="1">
      <w:start w:val="1"/>
      <w:numFmt w:val="lowerRoman"/>
      <w:lvlText w:val="%3."/>
      <w:lvlJc w:val="right"/>
      <w:pPr>
        <w:ind w:left="2180" w:hanging="440"/>
      </w:pPr>
    </w:lvl>
    <w:lvl w:ilvl="3" w:tplc="0409000F" w:tentative="1">
      <w:start w:val="1"/>
      <w:numFmt w:val="decimal"/>
      <w:lvlText w:val="%4."/>
      <w:lvlJc w:val="left"/>
      <w:pPr>
        <w:ind w:left="2620" w:hanging="440"/>
      </w:pPr>
    </w:lvl>
    <w:lvl w:ilvl="4" w:tplc="04090019" w:tentative="1">
      <w:start w:val="1"/>
      <w:numFmt w:val="lowerLetter"/>
      <w:lvlText w:val="%5)"/>
      <w:lvlJc w:val="left"/>
      <w:pPr>
        <w:ind w:left="3060" w:hanging="440"/>
      </w:pPr>
    </w:lvl>
    <w:lvl w:ilvl="5" w:tplc="0409001B" w:tentative="1">
      <w:start w:val="1"/>
      <w:numFmt w:val="lowerRoman"/>
      <w:lvlText w:val="%6."/>
      <w:lvlJc w:val="right"/>
      <w:pPr>
        <w:ind w:left="3500" w:hanging="440"/>
      </w:pPr>
    </w:lvl>
    <w:lvl w:ilvl="6" w:tplc="0409000F" w:tentative="1">
      <w:start w:val="1"/>
      <w:numFmt w:val="decimal"/>
      <w:lvlText w:val="%7."/>
      <w:lvlJc w:val="left"/>
      <w:pPr>
        <w:ind w:left="3940" w:hanging="440"/>
      </w:pPr>
    </w:lvl>
    <w:lvl w:ilvl="7" w:tplc="04090019" w:tentative="1">
      <w:start w:val="1"/>
      <w:numFmt w:val="lowerLetter"/>
      <w:lvlText w:val="%8)"/>
      <w:lvlJc w:val="left"/>
      <w:pPr>
        <w:ind w:left="4380" w:hanging="440"/>
      </w:pPr>
    </w:lvl>
    <w:lvl w:ilvl="8" w:tplc="0409001B" w:tentative="1">
      <w:start w:val="1"/>
      <w:numFmt w:val="lowerRoman"/>
      <w:lvlText w:val="%9."/>
      <w:lvlJc w:val="right"/>
      <w:pPr>
        <w:ind w:left="4820" w:hanging="440"/>
      </w:pPr>
    </w:lvl>
  </w:abstractNum>
  <w:abstractNum w:abstractNumId="7" w15:restartNumberingAfterBreak="0">
    <w:nsid w:val="77B24BF2"/>
    <w:multiLevelType w:val="hybridMultilevel"/>
    <w:tmpl w:val="8384D002"/>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653534950">
    <w:abstractNumId w:val="5"/>
  </w:num>
  <w:num w:numId="2" w16cid:durableId="952899367">
    <w:abstractNumId w:val="0"/>
  </w:num>
  <w:num w:numId="3" w16cid:durableId="311179706">
    <w:abstractNumId w:val="4"/>
  </w:num>
  <w:num w:numId="4" w16cid:durableId="1758479056">
    <w:abstractNumId w:val="7"/>
  </w:num>
  <w:num w:numId="5" w16cid:durableId="1898710273">
    <w:abstractNumId w:val="2"/>
  </w:num>
  <w:num w:numId="6" w16cid:durableId="1019506583">
    <w:abstractNumId w:val="3"/>
  </w:num>
  <w:num w:numId="7" w16cid:durableId="1310746708">
    <w:abstractNumId w:val="1"/>
  </w:num>
  <w:num w:numId="8" w16cid:durableId="2295105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57F"/>
    <w:rsid w:val="0006624F"/>
    <w:rsid w:val="000B5535"/>
    <w:rsid w:val="000B5AEA"/>
    <w:rsid w:val="0014245D"/>
    <w:rsid w:val="00144A4A"/>
    <w:rsid w:val="00155EE6"/>
    <w:rsid w:val="00177413"/>
    <w:rsid w:val="001A0E1B"/>
    <w:rsid w:val="001D1B39"/>
    <w:rsid w:val="00260697"/>
    <w:rsid w:val="002733F3"/>
    <w:rsid w:val="00290D52"/>
    <w:rsid w:val="002C7301"/>
    <w:rsid w:val="00315C2D"/>
    <w:rsid w:val="003171AD"/>
    <w:rsid w:val="00343346"/>
    <w:rsid w:val="00354F74"/>
    <w:rsid w:val="00356614"/>
    <w:rsid w:val="00382E31"/>
    <w:rsid w:val="003D721A"/>
    <w:rsid w:val="00416E52"/>
    <w:rsid w:val="00421614"/>
    <w:rsid w:val="00432E2A"/>
    <w:rsid w:val="00446878"/>
    <w:rsid w:val="004550B8"/>
    <w:rsid w:val="004B5CAC"/>
    <w:rsid w:val="004F044D"/>
    <w:rsid w:val="00512D5B"/>
    <w:rsid w:val="00551881"/>
    <w:rsid w:val="005651F7"/>
    <w:rsid w:val="00573CE5"/>
    <w:rsid w:val="005B30C2"/>
    <w:rsid w:val="005E70C9"/>
    <w:rsid w:val="006450F5"/>
    <w:rsid w:val="00682B46"/>
    <w:rsid w:val="006A7D26"/>
    <w:rsid w:val="006D2D9D"/>
    <w:rsid w:val="006E4A93"/>
    <w:rsid w:val="006F7074"/>
    <w:rsid w:val="006F793B"/>
    <w:rsid w:val="007058D0"/>
    <w:rsid w:val="007857F0"/>
    <w:rsid w:val="007A157F"/>
    <w:rsid w:val="007D2309"/>
    <w:rsid w:val="00803376"/>
    <w:rsid w:val="00861409"/>
    <w:rsid w:val="00862528"/>
    <w:rsid w:val="008B563B"/>
    <w:rsid w:val="009718AA"/>
    <w:rsid w:val="009A5A1F"/>
    <w:rsid w:val="009E1479"/>
    <w:rsid w:val="00A00D9A"/>
    <w:rsid w:val="00A326AE"/>
    <w:rsid w:val="00A35EB6"/>
    <w:rsid w:val="00A55FCD"/>
    <w:rsid w:val="00A67971"/>
    <w:rsid w:val="00A75356"/>
    <w:rsid w:val="00B35ACF"/>
    <w:rsid w:val="00B37A03"/>
    <w:rsid w:val="00B47861"/>
    <w:rsid w:val="00B90B1F"/>
    <w:rsid w:val="00B90D67"/>
    <w:rsid w:val="00C800D8"/>
    <w:rsid w:val="00C923CE"/>
    <w:rsid w:val="00D01A64"/>
    <w:rsid w:val="00D650E9"/>
    <w:rsid w:val="00D74463"/>
    <w:rsid w:val="00DC6CCD"/>
    <w:rsid w:val="00E025C4"/>
    <w:rsid w:val="00E47068"/>
    <w:rsid w:val="00E92EE7"/>
    <w:rsid w:val="00EA2C54"/>
    <w:rsid w:val="00EC2AA2"/>
    <w:rsid w:val="00F343F7"/>
    <w:rsid w:val="00F53B83"/>
    <w:rsid w:val="00F964D1"/>
    <w:rsid w:val="00FE0C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4BA183"/>
  <w15:chartTrackingRefBased/>
  <w15:docId w15:val="{5D8A1C91-667B-441E-836E-8DC5C3DA0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62528"/>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432E2A"/>
    <w:pPr>
      <w:keepNext/>
      <w:keepLines/>
      <w:ind w:firstLineChars="0" w:firstLine="0"/>
      <w:jc w:val="center"/>
      <w:outlineLvl w:val="0"/>
    </w:pPr>
    <w:rPr>
      <w:rFonts w:eastAsia="黑体"/>
      <w:bCs/>
      <w:kern w:val="44"/>
      <w:sz w:val="32"/>
      <w:szCs w:val="44"/>
    </w:rPr>
  </w:style>
  <w:style w:type="paragraph" w:styleId="2">
    <w:name w:val="heading 2"/>
    <w:basedOn w:val="a"/>
    <w:next w:val="a"/>
    <w:link w:val="20"/>
    <w:uiPriority w:val="9"/>
    <w:unhideWhenUsed/>
    <w:qFormat/>
    <w:rsid w:val="00432E2A"/>
    <w:pPr>
      <w:keepNext/>
      <w:keepLines/>
      <w:ind w:firstLineChars="0" w:firstLine="0"/>
      <w:jc w:val="left"/>
      <w:outlineLvl w:val="1"/>
    </w:pPr>
    <w:rPr>
      <w:rFonts w:asciiTheme="majorHAnsi" w:eastAsia="黑体" w:hAnsiTheme="majorHAnsi" w:cstheme="majorBidi"/>
      <w:bCs/>
      <w:sz w:val="28"/>
      <w:szCs w:val="32"/>
    </w:rPr>
  </w:style>
  <w:style w:type="paragraph" w:styleId="3">
    <w:name w:val="heading 3"/>
    <w:basedOn w:val="a"/>
    <w:next w:val="a"/>
    <w:link w:val="30"/>
    <w:uiPriority w:val="9"/>
    <w:unhideWhenUsed/>
    <w:qFormat/>
    <w:rsid w:val="00177413"/>
    <w:pPr>
      <w:keepNext/>
      <w:keepLines/>
      <w:jc w:val="left"/>
      <w:outlineLvl w:val="2"/>
    </w:pPr>
    <w:rPr>
      <w:b/>
      <w:bCs/>
      <w:szCs w:val="32"/>
    </w:rPr>
  </w:style>
  <w:style w:type="paragraph" w:styleId="4">
    <w:name w:val="heading 4"/>
    <w:basedOn w:val="a"/>
    <w:next w:val="a"/>
    <w:link w:val="40"/>
    <w:uiPriority w:val="9"/>
    <w:semiHidden/>
    <w:unhideWhenUsed/>
    <w:qFormat/>
    <w:rsid w:val="0017741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32E2A"/>
    <w:pPr>
      <w:tabs>
        <w:tab w:val="center" w:pos="4153"/>
        <w:tab w:val="right" w:pos="8306"/>
      </w:tabs>
      <w:snapToGrid w:val="0"/>
      <w:jc w:val="center"/>
    </w:pPr>
    <w:rPr>
      <w:sz w:val="18"/>
      <w:szCs w:val="18"/>
    </w:rPr>
  </w:style>
  <w:style w:type="character" w:customStyle="1" w:styleId="a4">
    <w:name w:val="页眉 字符"/>
    <w:basedOn w:val="a0"/>
    <w:link w:val="a3"/>
    <w:uiPriority w:val="99"/>
    <w:rsid w:val="00432E2A"/>
    <w:rPr>
      <w:sz w:val="18"/>
      <w:szCs w:val="18"/>
    </w:rPr>
  </w:style>
  <w:style w:type="paragraph" w:styleId="a5">
    <w:name w:val="footer"/>
    <w:basedOn w:val="a"/>
    <w:link w:val="a6"/>
    <w:uiPriority w:val="99"/>
    <w:unhideWhenUsed/>
    <w:rsid w:val="00432E2A"/>
    <w:pPr>
      <w:tabs>
        <w:tab w:val="center" w:pos="4153"/>
        <w:tab w:val="right" w:pos="8306"/>
      </w:tabs>
      <w:snapToGrid w:val="0"/>
      <w:jc w:val="left"/>
    </w:pPr>
    <w:rPr>
      <w:sz w:val="18"/>
      <w:szCs w:val="18"/>
    </w:rPr>
  </w:style>
  <w:style w:type="character" w:customStyle="1" w:styleId="a6">
    <w:name w:val="页脚 字符"/>
    <w:basedOn w:val="a0"/>
    <w:link w:val="a5"/>
    <w:uiPriority w:val="99"/>
    <w:rsid w:val="00432E2A"/>
    <w:rPr>
      <w:sz w:val="18"/>
      <w:szCs w:val="18"/>
    </w:rPr>
  </w:style>
  <w:style w:type="character" w:customStyle="1" w:styleId="10">
    <w:name w:val="标题 1 字符"/>
    <w:basedOn w:val="a0"/>
    <w:link w:val="1"/>
    <w:uiPriority w:val="9"/>
    <w:rsid w:val="00432E2A"/>
    <w:rPr>
      <w:rFonts w:ascii="Times New Roman" w:eastAsia="黑体" w:hAnsi="Times New Roman"/>
      <w:bCs/>
      <w:kern w:val="44"/>
      <w:sz w:val="32"/>
      <w:szCs w:val="44"/>
    </w:rPr>
  </w:style>
  <w:style w:type="character" w:customStyle="1" w:styleId="20">
    <w:name w:val="标题 2 字符"/>
    <w:basedOn w:val="a0"/>
    <w:link w:val="2"/>
    <w:uiPriority w:val="9"/>
    <w:rsid w:val="00432E2A"/>
    <w:rPr>
      <w:rFonts w:asciiTheme="majorHAnsi" w:eastAsia="黑体" w:hAnsiTheme="majorHAnsi" w:cstheme="majorBidi"/>
      <w:bCs/>
      <w:sz w:val="28"/>
      <w:szCs w:val="32"/>
    </w:rPr>
  </w:style>
  <w:style w:type="paragraph" w:styleId="a7">
    <w:name w:val="Title"/>
    <w:aliases w:val="参考文献"/>
    <w:basedOn w:val="a"/>
    <w:next w:val="a"/>
    <w:link w:val="a8"/>
    <w:uiPriority w:val="10"/>
    <w:qFormat/>
    <w:rsid w:val="00A326AE"/>
    <w:pPr>
      <w:ind w:firstLineChars="0" w:firstLine="0"/>
      <w:jc w:val="left"/>
      <w:outlineLvl w:val="0"/>
    </w:pPr>
    <w:rPr>
      <w:rFonts w:cstheme="majorBidi"/>
      <w:bCs/>
      <w:szCs w:val="32"/>
    </w:rPr>
  </w:style>
  <w:style w:type="character" w:customStyle="1" w:styleId="a8">
    <w:name w:val="标题 字符"/>
    <w:aliases w:val="参考文献 字符"/>
    <w:basedOn w:val="a0"/>
    <w:link w:val="a7"/>
    <w:uiPriority w:val="10"/>
    <w:rsid w:val="00A326AE"/>
    <w:rPr>
      <w:rFonts w:ascii="Times New Roman" w:eastAsia="宋体" w:hAnsi="Times New Roman" w:cstheme="majorBidi"/>
      <w:bCs/>
      <w:sz w:val="24"/>
      <w:szCs w:val="32"/>
    </w:rPr>
  </w:style>
  <w:style w:type="character" w:styleId="a9">
    <w:name w:val="Subtle Emphasis"/>
    <w:basedOn w:val="a0"/>
    <w:uiPriority w:val="19"/>
    <w:qFormat/>
    <w:rsid w:val="00432E2A"/>
    <w:rPr>
      <w:i/>
      <w:iCs/>
      <w:color w:val="404040" w:themeColor="text1" w:themeTint="BF"/>
    </w:rPr>
  </w:style>
  <w:style w:type="paragraph" w:styleId="aa">
    <w:name w:val="No Spacing"/>
    <w:uiPriority w:val="1"/>
    <w:qFormat/>
    <w:rsid w:val="0006624F"/>
    <w:pPr>
      <w:widowControl w:val="0"/>
      <w:jc w:val="center"/>
    </w:pPr>
    <w:rPr>
      <w:rFonts w:ascii="Times New Roman" w:eastAsia="宋体" w:hAnsi="Times New Roman"/>
      <w:sz w:val="24"/>
    </w:rPr>
  </w:style>
  <w:style w:type="character" w:customStyle="1" w:styleId="30">
    <w:name w:val="标题 3 字符"/>
    <w:basedOn w:val="a0"/>
    <w:link w:val="3"/>
    <w:uiPriority w:val="9"/>
    <w:rsid w:val="00177413"/>
    <w:rPr>
      <w:rFonts w:ascii="Times New Roman" w:eastAsia="宋体" w:hAnsi="Times New Roman"/>
      <w:b/>
      <w:bCs/>
      <w:sz w:val="24"/>
      <w:szCs w:val="32"/>
    </w:rPr>
  </w:style>
  <w:style w:type="character" w:styleId="ab">
    <w:name w:val="Hyperlink"/>
    <w:basedOn w:val="a0"/>
    <w:uiPriority w:val="99"/>
    <w:unhideWhenUsed/>
    <w:rsid w:val="00343346"/>
    <w:rPr>
      <w:color w:val="0000FF" w:themeColor="hyperlink"/>
      <w:u w:val="single"/>
    </w:rPr>
  </w:style>
  <w:style w:type="character" w:styleId="ac">
    <w:name w:val="Unresolved Mention"/>
    <w:basedOn w:val="a0"/>
    <w:uiPriority w:val="99"/>
    <w:semiHidden/>
    <w:unhideWhenUsed/>
    <w:rsid w:val="00343346"/>
    <w:rPr>
      <w:color w:val="605E5C"/>
      <w:shd w:val="clear" w:color="auto" w:fill="E1DFDD"/>
    </w:rPr>
  </w:style>
  <w:style w:type="character" w:customStyle="1" w:styleId="40">
    <w:name w:val="标题 4 字符"/>
    <w:basedOn w:val="a0"/>
    <w:link w:val="4"/>
    <w:uiPriority w:val="9"/>
    <w:semiHidden/>
    <w:rsid w:val="00177413"/>
    <w:rPr>
      <w:rFonts w:asciiTheme="majorHAnsi" w:eastAsiaTheme="majorEastAsia" w:hAnsiTheme="majorHAnsi" w:cstheme="majorBidi"/>
      <w:b/>
      <w:bCs/>
      <w:sz w:val="28"/>
      <w:szCs w:val="28"/>
    </w:rPr>
  </w:style>
  <w:style w:type="paragraph" w:styleId="ad">
    <w:name w:val="List Paragraph"/>
    <w:basedOn w:val="a"/>
    <w:uiPriority w:val="34"/>
    <w:qFormat/>
    <w:rsid w:val="006F793B"/>
    <w:pPr>
      <w:ind w:firstLine="420"/>
    </w:pPr>
  </w:style>
  <w:style w:type="paragraph" w:styleId="ae">
    <w:name w:val="Revision"/>
    <w:hidden/>
    <w:uiPriority w:val="99"/>
    <w:semiHidden/>
    <w:rsid w:val="002733F3"/>
    <w:rPr>
      <w:rFonts w:ascii="Times New Roman" w:eastAsia="宋体" w:hAnsi="Times New Roman"/>
      <w:sz w:val="24"/>
    </w:rPr>
  </w:style>
  <w:style w:type="paragraph" w:styleId="af">
    <w:name w:val="caption"/>
    <w:basedOn w:val="a"/>
    <w:next w:val="a"/>
    <w:uiPriority w:val="35"/>
    <w:unhideWhenUsed/>
    <w:qFormat/>
    <w:rsid w:val="00DC6CCD"/>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3170">
      <w:bodyDiv w:val="1"/>
      <w:marLeft w:val="0"/>
      <w:marRight w:val="0"/>
      <w:marTop w:val="0"/>
      <w:marBottom w:val="0"/>
      <w:divBdr>
        <w:top w:val="none" w:sz="0" w:space="0" w:color="auto"/>
        <w:left w:val="none" w:sz="0" w:space="0" w:color="auto"/>
        <w:bottom w:val="none" w:sz="0" w:space="0" w:color="auto"/>
        <w:right w:val="none" w:sz="0" w:space="0" w:color="auto"/>
      </w:divBdr>
    </w:div>
    <w:div w:id="21637593">
      <w:bodyDiv w:val="1"/>
      <w:marLeft w:val="0"/>
      <w:marRight w:val="0"/>
      <w:marTop w:val="0"/>
      <w:marBottom w:val="0"/>
      <w:divBdr>
        <w:top w:val="none" w:sz="0" w:space="0" w:color="auto"/>
        <w:left w:val="none" w:sz="0" w:space="0" w:color="auto"/>
        <w:bottom w:val="none" w:sz="0" w:space="0" w:color="auto"/>
        <w:right w:val="none" w:sz="0" w:space="0" w:color="auto"/>
      </w:divBdr>
    </w:div>
    <w:div w:id="64374916">
      <w:bodyDiv w:val="1"/>
      <w:marLeft w:val="0"/>
      <w:marRight w:val="0"/>
      <w:marTop w:val="0"/>
      <w:marBottom w:val="0"/>
      <w:divBdr>
        <w:top w:val="none" w:sz="0" w:space="0" w:color="auto"/>
        <w:left w:val="none" w:sz="0" w:space="0" w:color="auto"/>
        <w:bottom w:val="none" w:sz="0" w:space="0" w:color="auto"/>
        <w:right w:val="none" w:sz="0" w:space="0" w:color="auto"/>
      </w:divBdr>
    </w:div>
    <w:div w:id="75367843">
      <w:bodyDiv w:val="1"/>
      <w:marLeft w:val="0"/>
      <w:marRight w:val="0"/>
      <w:marTop w:val="0"/>
      <w:marBottom w:val="0"/>
      <w:divBdr>
        <w:top w:val="none" w:sz="0" w:space="0" w:color="auto"/>
        <w:left w:val="none" w:sz="0" w:space="0" w:color="auto"/>
        <w:bottom w:val="none" w:sz="0" w:space="0" w:color="auto"/>
        <w:right w:val="none" w:sz="0" w:space="0" w:color="auto"/>
      </w:divBdr>
    </w:div>
    <w:div w:id="87892324">
      <w:bodyDiv w:val="1"/>
      <w:marLeft w:val="0"/>
      <w:marRight w:val="0"/>
      <w:marTop w:val="0"/>
      <w:marBottom w:val="0"/>
      <w:divBdr>
        <w:top w:val="none" w:sz="0" w:space="0" w:color="auto"/>
        <w:left w:val="none" w:sz="0" w:space="0" w:color="auto"/>
        <w:bottom w:val="none" w:sz="0" w:space="0" w:color="auto"/>
        <w:right w:val="none" w:sz="0" w:space="0" w:color="auto"/>
      </w:divBdr>
    </w:div>
    <w:div w:id="100075500">
      <w:bodyDiv w:val="1"/>
      <w:marLeft w:val="0"/>
      <w:marRight w:val="0"/>
      <w:marTop w:val="0"/>
      <w:marBottom w:val="0"/>
      <w:divBdr>
        <w:top w:val="none" w:sz="0" w:space="0" w:color="auto"/>
        <w:left w:val="none" w:sz="0" w:space="0" w:color="auto"/>
        <w:bottom w:val="none" w:sz="0" w:space="0" w:color="auto"/>
        <w:right w:val="none" w:sz="0" w:space="0" w:color="auto"/>
      </w:divBdr>
    </w:div>
    <w:div w:id="119615924">
      <w:bodyDiv w:val="1"/>
      <w:marLeft w:val="0"/>
      <w:marRight w:val="0"/>
      <w:marTop w:val="0"/>
      <w:marBottom w:val="0"/>
      <w:divBdr>
        <w:top w:val="none" w:sz="0" w:space="0" w:color="auto"/>
        <w:left w:val="none" w:sz="0" w:space="0" w:color="auto"/>
        <w:bottom w:val="none" w:sz="0" w:space="0" w:color="auto"/>
        <w:right w:val="none" w:sz="0" w:space="0" w:color="auto"/>
      </w:divBdr>
    </w:div>
    <w:div w:id="128398404">
      <w:bodyDiv w:val="1"/>
      <w:marLeft w:val="0"/>
      <w:marRight w:val="0"/>
      <w:marTop w:val="0"/>
      <w:marBottom w:val="0"/>
      <w:divBdr>
        <w:top w:val="none" w:sz="0" w:space="0" w:color="auto"/>
        <w:left w:val="none" w:sz="0" w:space="0" w:color="auto"/>
        <w:bottom w:val="none" w:sz="0" w:space="0" w:color="auto"/>
        <w:right w:val="none" w:sz="0" w:space="0" w:color="auto"/>
      </w:divBdr>
    </w:div>
    <w:div w:id="149563169">
      <w:bodyDiv w:val="1"/>
      <w:marLeft w:val="0"/>
      <w:marRight w:val="0"/>
      <w:marTop w:val="0"/>
      <w:marBottom w:val="0"/>
      <w:divBdr>
        <w:top w:val="none" w:sz="0" w:space="0" w:color="auto"/>
        <w:left w:val="none" w:sz="0" w:space="0" w:color="auto"/>
        <w:bottom w:val="none" w:sz="0" w:space="0" w:color="auto"/>
        <w:right w:val="none" w:sz="0" w:space="0" w:color="auto"/>
      </w:divBdr>
    </w:div>
    <w:div w:id="195191950">
      <w:bodyDiv w:val="1"/>
      <w:marLeft w:val="0"/>
      <w:marRight w:val="0"/>
      <w:marTop w:val="0"/>
      <w:marBottom w:val="0"/>
      <w:divBdr>
        <w:top w:val="none" w:sz="0" w:space="0" w:color="auto"/>
        <w:left w:val="none" w:sz="0" w:space="0" w:color="auto"/>
        <w:bottom w:val="none" w:sz="0" w:space="0" w:color="auto"/>
        <w:right w:val="none" w:sz="0" w:space="0" w:color="auto"/>
      </w:divBdr>
    </w:div>
    <w:div w:id="266042733">
      <w:bodyDiv w:val="1"/>
      <w:marLeft w:val="0"/>
      <w:marRight w:val="0"/>
      <w:marTop w:val="0"/>
      <w:marBottom w:val="0"/>
      <w:divBdr>
        <w:top w:val="none" w:sz="0" w:space="0" w:color="auto"/>
        <w:left w:val="none" w:sz="0" w:space="0" w:color="auto"/>
        <w:bottom w:val="none" w:sz="0" w:space="0" w:color="auto"/>
        <w:right w:val="none" w:sz="0" w:space="0" w:color="auto"/>
      </w:divBdr>
    </w:div>
    <w:div w:id="287397039">
      <w:bodyDiv w:val="1"/>
      <w:marLeft w:val="0"/>
      <w:marRight w:val="0"/>
      <w:marTop w:val="0"/>
      <w:marBottom w:val="0"/>
      <w:divBdr>
        <w:top w:val="none" w:sz="0" w:space="0" w:color="auto"/>
        <w:left w:val="none" w:sz="0" w:space="0" w:color="auto"/>
        <w:bottom w:val="none" w:sz="0" w:space="0" w:color="auto"/>
        <w:right w:val="none" w:sz="0" w:space="0" w:color="auto"/>
      </w:divBdr>
    </w:div>
    <w:div w:id="350448921">
      <w:bodyDiv w:val="1"/>
      <w:marLeft w:val="0"/>
      <w:marRight w:val="0"/>
      <w:marTop w:val="0"/>
      <w:marBottom w:val="0"/>
      <w:divBdr>
        <w:top w:val="none" w:sz="0" w:space="0" w:color="auto"/>
        <w:left w:val="none" w:sz="0" w:space="0" w:color="auto"/>
        <w:bottom w:val="none" w:sz="0" w:space="0" w:color="auto"/>
        <w:right w:val="none" w:sz="0" w:space="0" w:color="auto"/>
      </w:divBdr>
    </w:div>
    <w:div w:id="526217794">
      <w:bodyDiv w:val="1"/>
      <w:marLeft w:val="0"/>
      <w:marRight w:val="0"/>
      <w:marTop w:val="0"/>
      <w:marBottom w:val="0"/>
      <w:divBdr>
        <w:top w:val="none" w:sz="0" w:space="0" w:color="auto"/>
        <w:left w:val="none" w:sz="0" w:space="0" w:color="auto"/>
        <w:bottom w:val="none" w:sz="0" w:space="0" w:color="auto"/>
        <w:right w:val="none" w:sz="0" w:space="0" w:color="auto"/>
      </w:divBdr>
    </w:div>
    <w:div w:id="648095864">
      <w:bodyDiv w:val="1"/>
      <w:marLeft w:val="0"/>
      <w:marRight w:val="0"/>
      <w:marTop w:val="0"/>
      <w:marBottom w:val="0"/>
      <w:divBdr>
        <w:top w:val="none" w:sz="0" w:space="0" w:color="auto"/>
        <w:left w:val="none" w:sz="0" w:space="0" w:color="auto"/>
        <w:bottom w:val="none" w:sz="0" w:space="0" w:color="auto"/>
        <w:right w:val="none" w:sz="0" w:space="0" w:color="auto"/>
      </w:divBdr>
    </w:div>
    <w:div w:id="752318913">
      <w:bodyDiv w:val="1"/>
      <w:marLeft w:val="0"/>
      <w:marRight w:val="0"/>
      <w:marTop w:val="0"/>
      <w:marBottom w:val="0"/>
      <w:divBdr>
        <w:top w:val="none" w:sz="0" w:space="0" w:color="auto"/>
        <w:left w:val="none" w:sz="0" w:space="0" w:color="auto"/>
        <w:bottom w:val="none" w:sz="0" w:space="0" w:color="auto"/>
        <w:right w:val="none" w:sz="0" w:space="0" w:color="auto"/>
      </w:divBdr>
    </w:div>
    <w:div w:id="777019610">
      <w:bodyDiv w:val="1"/>
      <w:marLeft w:val="0"/>
      <w:marRight w:val="0"/>
      <w:marTop w:val="0"/>
      <w:marBottom w:val="0"/>
      <w:divBdr>
        <w:top w:val="none" w:sz="0" w:space="0" w:color="auto"/>
        <w:left w:val="none" w:sz="0" w:space="0" w:color="auto"/>
        <w:bottom w:val="none" w:sz="0" w:space="0" w:color="auto"/>
        <w:right w:val="none" w:sz="0" w:space="0" w:color="auto"/>
      </w:divBdr>
    </w:div>
    <w:div w:id="891697651">
      <w:bodyDiv w:val="1"/>
      <w:marLeft w:val="0"/>
      <w:marRight w:val="0"/>
      <w:marTop w:val="0"/>
      <w:marBottom w:val="0"/>
      <w:divBdr>
        <w:top w:val="none" w:sz="0" w:space="0" w:color="auto"/>
        <w:left w:val="none" w:sz="0" w:space="0" w:color="auto"/>
        <w:bottom w:val="none" w:sz="0" w:space="0" w:color="auto"/>
        <w:right w:val="none" w:sz="0" w:space="0" w:color="auto"/>
      </w:divBdr>
    </w:div>
    <w:div w:id="947740705">
      <w:bodyDiv w:val="1"/>
      <w:marLeft w:val="0"/>
      <w:marRight w:val="0"/>
      <w:marTop w:val="0"/>
      <w:marBottom w:val="0"/>
      <w:divBdr>
        <w:top w:val="none" w:sz="0" w:space="0" w:color="auto"/>
        <w:left w:val="none" w:sz="0" w:space="0" w:color="auto"/>
        <w:bottom w:val="none" w:sz="0" w:space="0" w:color="auto"/>
        <w:right w:val="none" w:sz="0" w:space="0" w:color="auto"/>
      </w:divBdr>
    </w:div>
    <w:div w:id="1066297727">
      <w:bodyDiv w:val="1"/>
      <w:marLeft w:val="0"/>
      <w:marRight w:val="0"/>
      <w:marTop w:val="0"/>
      <w:marBottom w:val="0"/>
      <w:divBdr>
        <w:top w:val="none" w:sz="0" w:space="0" w:color="auto"/>
        <w:left w:val="none" w:sz="0" w:space="0" w:color="auto"/>
        <w:bottom w:val="none" w:sz="0" w:space="0" w:color="auto"/>
        <w:right w:val="none" w:sz="0" w:space="0" w:color="auto"/>
      </w:divBdr>
    </w:div>
    <w:div w:id="1155994554">
      <w:bodyDiv w:val="1"/>
      <w:marLeft w:val="0"/>
      <w:marRight w:val="0"/>
      <w:marTop w:val="0"/>
      <w:marBottom w:val="0"/>
      <w:divBdr>
        <w:top w:val="none" w:sz="0" w:space="0" w:color="auto"/>
        <w:left w:val="none" w:sz="0" w:space="0" w:color="auto"/>
        <w:bottom w:val="none" w:sz="0" w:space="0" w:color="auto"/>
        <w:right w:val="none" w:sz="0" w:space="0" w:color="auto"/>
      </w:divBdr>
    </w:div>
    <w:div w:id="1207569315">
      <w:bodyDiv w:val="1"/>
      <w:marLeft w:val="0"/>
      <w:marRight w:val="0"/>
      <w:marTop w:val="0"/>
      <w:marBottom w:val="0"/>
      <w:divBdr>
        <w:top w:val="none" w:sz="0" w:space="0" w:color="auto"/>
        <w:left w:val="none" w:sz="0" w:space="0" w:color="auto"/>
        <w:bottom w:val="none" w:sz="0" w:space="0" w:color="auto"/>
        <w:right w:val="none" w:sz="0" w:space="0" w:color="auto"/>
      </w:divBdr>
    </w:div>
    <w:div w:id="1339771195">
      <w:bodyDiv w:val="1"/>
      <w:marLeft w:val="0"/>
      <w:marRight w:val="0"/>
      <w:marTop w:val="0"/>
      <w:marBottom w:val="0"/>
      <w:divBdr>
        <w:top w:val="none" w:sz="0" w:space="0" w:color="auto"/>
        <w:left w:val="none" w:sz="0" w:space="0" w:color="auto"/>
        <w:bottom w:val="none" w:sz="0" w:space="0" w:color="auto"/>
        <w:right w:val="none" w:sz="0" w:space="0" w:color="auto"/>
      </w:divBdr>
    </w:div>
    <w:div w:id="1422214913">
      <w:bodyDiv w:val="1"/>
      <w:marLeft w:val="0"/>
      <w:marRight w:val="0"/>
      <w:marTop w:val="0"/>
      <w:marBottom w:val="0"/>
      <w:divBdr>
        <w:top w:val="none" w:sz="0" w:space="0" w:color="auto"/>
        <w:left w:val="none" w:sz="0" w:space="0" w:color="auto"/>
        <w:bottom w:val="none" w:sz="0" w:space="0" w:color="auto"/>
        <w:right w:val="none" w:sz="0" w:space="0" w:color="auto"/>
      </w:divBdr>
    </w:div>
    <w:div w:id="1442186490">
      <w:bodyDiv w:val="1"/>
      <w:marLeft w:val="0"/>
      <w:marRight w:val="0"/>
      <w:marTop w:val="0"/>
      <w:marBottom w:val="0"/>
      <w:divBdr>
        <w:top w:val="none" w:sz="0" w:space="0" w:color="auto"/>
        <w:left w:val="none" w:sz="0" w:space="0" w:color="auto"/>
        <w:bottom w:val="none" w:sz="0" w:space="0" w:color="auto"/>
        <w:right w:val="none" w:sz="0" w:space="0" w:color="auto"/>
      </w:divBdr>
    </w:div>
    <w:div w:id="1454784191">
      <w:bodyDiv w:val="1"/>
      <w:marLeft w:val="0"/>
      <w:marRight w:val="0"/>
      <w:marTop w:val="0"/>
      <w:marBottom w:val="0"/>
      <w:divBdr>
        <w:top w:val="none" w:sz="0" w:space="0" w:color="auto"/>
        <w:left w:val="none" w:sz="0" w:space="0" w:color="auto"/>
        <w:bottom w:val="none" w:sz="0" w:space="0" w:color="auto"/>
        <w:right w:val="none" w:sz="0" w:space="0" w:color="auto"/>
      </w:divBdr>
    </w:div>
    <w:div w:id="1477188155">
      <w:bodyDiv w:val="1"/>
      <w:marLeft w:val="0"/>
      <w:marRight w:val="0"/>
      <w:marTop w:val="0"/>
      <w:marBottom w:val="0"/>
      <w:divBdr>
        <w:top w:val="none" w:sz="0" w:space="0" w:color="auto"/>
        <w:left w:val="none" w:sz="0" w:space="0" w:color="auto"/>
        <w:bottom w:val="none" w:sz="0" w:space="0" w:color="auto"/>
        <w:right w:val="none" w:sz="0" w:space="0" w:color="auto"/>
      </w:divBdr>
    </w:div>
    <w:div w:id="1477213987">
      <w:bodyDiv w:val="1"/>
      <w:marLeft w:val="0"/>
      <w:marRight w:val="0"/>
      <w:marTop w:val="0"/>
      <w:marBottom w:val="0"/>
      <w:divBdr>
        <w:top w:val="none" w:sz="0" w:space="0" w:color="auto"/>
        <w:left w:val="none" w:sz="0" w:space="0" w:color="auto"/>
        <w:bottom w:val="none" w:sz="0" w:space="0" w:color="auto"/>
        <w:right w:val="none" w:sz="0" w:space="0" w:color="auto"/>
      </w:divBdr>
    </w:div>
    <w:div w:id="1528055406">
      <w:bodyDiv w:val="1"/>
      <w:marLeft w:val="0"/>
      <w:marRight w:val="0"/>
      <w:marTop w:val="0"/>
      <w:marBottom w:val="0"/>
      <w:divBdr>
        <w:top w:val="none" w:sz="0" w:space="0" w:color="auto"/>
        <w:left w:val="none" w:sz="0" w:space="0" w:color="auto"/>
        <w:bottom w:val="none" w:sz="0" w:space="0" w:color="auto"/>
        <w:right w:val="none" w:sz="0" w:space="0" w:color="auto"/>
      </w:divBdr>
    </w:div>
    <w:div w:id="1543059029">
      <w:bodyDiv w:val="1"/>
      <w:marLeft w:val="0"/>
      <w:marRight w:val="0"/>
      <w:marTop w:val="0"/>
      <w:marBottom w:val="0"/>
      <w:divBdr>
        <w:top w:val="none" w:sz="0" w:space="0" w:color="auto"/>
        <w:left w:val="none" w:sz="0" w:space="0" w:color="auto"/>
        <w:bottom w:val="none" w:sz="0" w:space="0" w:color="auto"/>
        <w:right w:val="none" w:sz="0" w:space="0" w:color="auto"/>
      </w:divBdr>
    </w:div>
    <w:div w:id="1616058152">
      <w:bodyDiv w:val="1"/>
      <w:marLeft w:val="0"/>
      <w:marRight w:val="0"/>
      <w:marTop w:val="0"/>
      <w:marBottom w:val="0"/>
      <w:divBdr>
        <w:top w:val="none" w:sz="0" w:space="0" w:color="auto"/>
        <w:left w:val="none" w:sz="0" w:space="0" w:color="auto"/>
        <w:bottom w:val="none" w:sz="0" w:space="0" w:color="auto"/>
        <w:right w:val="none" w:sz="0" w:space="0" w:color="auto"/>
      </w:divBdr>
    </w:div>
    <w:div w:id="1664891364">
      <w:bodyDiv w:val="1"/>
      <w:marLeft w:val="0"/>
      <w:marRight w:val="0"/>
      <w:marTop w:val="0"/>
      <w:marBottom w:val="0"/>
      <w:divBdr>
        <w:top w:val="none" w:sz="0" w:space="0" w:color="auto"/>
        <w:left w:val="none" w:sz="0" w:space="0" w:color="auto"/>
        <w:bottom w:val="none" w:sz="0" w:space="0" w:color="auto"/>
        <w:right w:val="none" w:sz="0" w:space="0" w:color="auto"/>
      </w:divBdr>
    </w:div>
    <w:div w:id="1674607463">
      <w:bodyDiv w:val="1"/>
      <w:marLeft w:val="0"/>
      <w:marRight w:val="0"/>
      <w:marTop w:val="0"/>
      <w:marBottom w:val="0"/>
      <w:divBdr>
        <w:top w:val="none" w:sz="0" w:space="0" w:color="auto"/>
        <w:left w:val="none" w:sz="0" w:space="0" w:color="auto"/>
        <w:bottom w:val="none" w:sz="0" w:space="0" w:color="auto"/>
        <w:right w:val="none" w:sz="0" w:space="0" w:color="auto"/>
      </w:divBdr>
    </w:div>
    <w:div w:id="1689603909">
      <w:bodyDiv w:val="1"/>
      <w:marLeft w:val="0"/>
      <w:marRight w:val="0"/>
      <w:marTop w:val="0"/>
      <w:marBottom w:val="0"/>
      <w:divBdr>
        <w:top w:val="none" w:sz="0" w:space="0" w:color="auto"/>
        <w:left w:val="none" w:sz="0" w:space="0" w:color="auto"/>
        <w:bottom w:val="none" w:sz="0" w:space="0" w:color="auto"/>
        <w:right w:val="none" w:sz="0" w:space="0" w:color="auto"/>
      </w:divBdr>
    </w:div>
    <w:div w:id="1755740484">
      <w:bodyDiv w:val="1"/>
      <w:marLeft w:val="0"/>
      <w:marRight w:val="0"/>
      <w:marTop w:val="0"/>
      <w:marBottom w:val="0"/>
      <w:divBdr>
        <w:top w:val="none" w:sz="0" w:space="0" w:color="auto"/>
        <w:left w:val="none" w:sz="0" w:space="0" w:color="auto"/>
        <w:bottom w:val="none" w:sz="0" w:space="0" w:color="auto"/>
        <w:right w:val="none" w:sz="0" w:space="0" w:color="auto"/>
      </w:divBdr>
    </w:div>
    <w:div w:id="1787383450">
      <w:bodyDiv w:val="1"/>
      <w:marLeft w:val="0"/>
      <w:marRight w:val="0"/>
      <w:marTop w:val="0"/>
      <w:marBottom w:val="0"/>
      <w:divBdr>
        <w:top w:val="none" w:sz="0" w:space="0" w:color="auto"/>
        <w:left w:val="none" w:sz="0" w:space="0" w:color="auto"/>
        <w:bottom w:val="none" w:sz="0" w:space="0" w:color="auto"/>
        <w:right w:val="none" w:sz="0" w:space="0" w:color="auto"/>
      </w:divBdr>
    </w:div>
    <w:div w:id="1801337421">
      <w:bodyDiv w:val="1"/>
      <w:marLeft w:val="0"/>
      <w:marRight w:val="0"/>
      <w:marTop w:val="0"/>
      <w:marBottom w:val="0"/>
      <w:divBdr>
        <w:top w:val="none" w:sz="0" w:space="0" w:color="auto"/>
        <w:left w:val="none" w:sz="0" w:space="0" w:color="auto"/>
        <w:bottom w:val="none" w:sz="0" w:space="0" w:color="auto"/>
        <w:right w:val="none" w:sz="0" w:space="0" w:color="auto"/>
      </w:divBdr>
    </w:div>
    <w:div w:id="1848246308">
      <w:bodyDiv w:val="1"/>
      <w:marLeft w:val="0"/>
      <w:marRight w:val="0"/>
      <w:marTop w:val="0"/>
      <w:marBottom w:val="0"/>
      <w:divBdr>
        <w:top w:val="none" w:sz="0" w:space="0" w:color="auto"/>
        <w:left w:val="none" w:sz="0" w:space="0" w:color="auto"/>
        <w:bottom w:val="none" w:sz="0" w:space="0" w:color="auto"/>
        <w:right w:val="none" w:sz="0" w:space="0" w:color="auto"/>
      </w:divBdr>
    </w:div>
    <w:div w:id="1880822844">
      <w:bodyDiv w:val="1"/>
      <w:marLeft w:val="0"/>
      <w:marRight w:val="0"/>
      <w:marTop w:val="0"/>
      <w:marBottom w:val="0"/>
      <w:divBdr>
        <w:top w:val="none" w:sz="0" w:space="0" w:color="auto"/>
        <w:left w:val="none" w:sz="0" w:space="0" w:color="auto"/>
        <w:bottom w:val="none" w:sz="0" w:space="0" w:color="auto"/>
        <w:right w:val="none" w:sz="0" w:space="0" w:color="auto"/>
      </w:divBdr>
    </w:div>
    <w:div w:id="1940867842">
      <w:bodyDiv w:val="1"/>
      <w:marLeft w:val="0"/>
      <w:marRight w:val="0"/>
      <w:marTop w:val="0"/>
      <w:marBottom w:val="0"/>
      <w:divBdr>
        <w:top w:val="none" w:sz="0" w:space="0" w:color="auto"/>
        <w:left w:val="none" w:sz="0" w:space="0" w:color="auto"/>
        <w:bottom w:val="none" w:sz="0" w:space="0" w:color="auto"/>
        <w:right w:val="none" w:sz="0" w:space="0" w:color="auto"/>
      </w:divBdr>
    </w:div>
    <w:div w:id="1972242252">
      <w:bodyDiv w:val="1"/>
      <w:marLeft w:val="0"/>
      <w:marRight w:val="0"/>
      <w:marTop w:val="0"/>
      <w:marBottom w:val="0"/>
      <w:divBdr>
        <w:top w:val="none" w:sz="0" w:space="0" w:color="auto"/>
        <w:left w:val="none" w:sz="0" w:space="0" w:color="auto"/>
        <w:bottom w:val="none" w:sz="0" w:space="0" w:color="auto"/>
        <w:right w:val="none" w:sz="0" w:space="0" w:color="auto"/>
      </w:divBdr>
    </w:div>
    <w:div w:id="2030988672">
      <w:bodyDiv w:val="1"/>
      <w:marLeft w:val="0"/>
      <w:marRight w:val="0"/>
      <w:marTop w:val="0"/>
      <w:marBottom w:val="0"/>
      <w:divBdr>
        <w:top w:val="none" w:sz="0" w:space="0" w:color="auto"/>
        <w:left w:val="none" w:sz="0" w:space="0" w:color="auto"/>
        <w:bottom w:val="none" w:sz="0" w:space="0" w:color="auto"/>
        <w:right w:val="none" w:sz="0" w:space="0" w:color="auto"/>
      </w:divBdr>
    </w:div>
    <w:div w:id="2031449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kaggle.com/datasets/tunguz/big-five-personality-test" TargetMode="External"/><Relationship Id="rId14" Type="http://schemas.openxmlformats.org/officeDocument/2006/relationships/image" Target="media/image5.png"/><Relationship Id="rId22" Type="http://schemas.openxmlformats.org/officeDocument/2006/relationships/hyperlink" Target="https://worldhappiness.report/"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hofstede-insights.com/country-comparison-tool" TargetMode="External"/><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orldbank.org/en/topic/poverty/brief/global-database-of-shared-prosperity"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A68DCB-9B2A-4813-BF67-7E9863B25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27</Pages>
  <Words>1688</Words>
  <Characters>9628</Characters>
  <Application>Microsoft Office Word</Application>
  <DocSecurity>0</DocSecurity>
  <Lines>80</Lines>
  <Paragraphs>22</Paragraphs>
  <ScaleCrop>false</ScaleCrop>
  <Company/>
  <LinksUpToDate>false</LinksUpToDate>
  <CharactersWithSpaces>11294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雯忆 贺</dc:creator>
  <cp:keywords/>
  <dc:description/>
  <cp:lastModifiedBy>qwq wq</cp:lastModifiedBy>
  <cp:revision>10</cp:revision>
  <dcterms:created xsi:type="dcterms:W3CDTF">2024-07-02T14:05:00Z</dcterms:created>
  <dcterms:modified xsi:type="dcterms:W3CDTF">2024-07-03T05:15:00Z</dcterms:modified>
</cp:coreProperties>
</file>